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F0D" w:rsidRPr="005F0D12" w:rsidRDefault="00CC5F0D" w:rsidP="00CC5F0D">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06</w:t>
      </w:r>
      <w:r w:rsidRPr="005F0D12">
        <w:rPr>
          <w:szCs w:val="24"/>
        </w:rPr>
        <w:t>/</w:t>
      </w:r>
      <w:r>
        <w:rPr>
          <w:szCs w:val="24"/>
        </w:rPr>
        <w:t>05</w:t>
      </w:r>
      <w:r w:rsidRPr="005F0D12">
        <w:rPr>
          <w:szCs w:val="24"/>
        </w:rPr>
        <w:t>/20</w:t>
      </w:r>
      <w:r>
        <w:rPr>
          <w:szCs w:val="24"/>
        </w:rPr>
        <w:t>22</w:t>
      </w:r>
      <w:r w:rsidRPr="005F0D12">
        <w:rPr>
          <w:szCs w:val="24"/>
        </w:rPr>
        <w:t xml:space="preserve"> TARİHLİ OLAĞAN                                                           </w:t>
      </w:r>
      <w:r>
        <w:rPr>
          <w:szCs w:val="24"/>
        </w:rPr>
        <w:t>1</w:t>
      </w:r>
      <w:r w:rsidRPr="005F0D12">
        <w:rPr>
          <w:szCs w:val="24"/>
        </w:rPr>
        <w:t>. BİRLEŞİM TOPLANTISINDA ALINAN KARARLARIN ÖZETİDİR.</w:t>
      </w:r>
    </w:p>
    <w:p w:rsidR="00CC5F0D" w:rsidRPr="005F0D12" w:rsidRDefault="00CC5F0D" w:rsidP="00CC5F0D">
      <w:pPr>
        <w:jc w:val="both"/>
        <w:rPr>
          <w:szCs w:val="24"/>
        </w:rPr>
      </w:pPr>
    </w:p>
    <w:p w:rsidR="00CC5F0D" w:rsidRPr="005F0D12" w:rsidRDefault="00CC5F0D" w:rsidP="00CC5F0D">
      <w:pPr>
        <w:jc w:val="both"/>
        <w:rPr>
          <w:szCs w:val="24"/>
        </w:rPr>
      </w:pPr>
      <w:r w:rsidRPr="005F0D12">
        <w:rPr>
          <w:szCs w:val="24"/>
        </w:rPr>
        <w:t>KARARLARIN ÖZETİ</w:t>
      </w:r>
    </w:p>
    <w:p w:rsidR="00CC5F0D" w:rsidRPr="005F0D12" w:rsidRDefault="00CC5F0D" w:rsidP="00CC5F0D">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4</w:t>
      </w:r>
      <w:r w:rsidRPr="005F0D12">
        <w:rPr>
          <w:szCs w:val="24"/>
        </w:rPr>
        <w:t xml:space="preserve">. Dönem yılının </w:t>
      </w:r>
      <w:r>
        <w:rPr>
          <w:szCs w:val="24"/>
        </w:rPr>
        <w:t>Mayıs ayı olağan Toplantısının 1. Birleşiminin 1. Oturumu 06/05/</w:t>
      </w:r>
      <w:r w:rsidRPr="005F0D12">
        <w:rPr>
          <w:szCs w:val="24"/>
        </w:rPr>
        <w:t>202</w:t>
      </w:r>
      <w:r>
        <w:rPr>
          <w:szCs w:val="24"/>
        </w:rPr>
        <w:t>2</w:t>
      </w:r>
      <w:r w:rsidRPr="005F0D12">
        <w:rPr>
          <w:szCs w:val="24"/>
        </w:rPr>
        <w:t xml:space="preserve"> </w:t>
      </w:r>
      <w:r>
        <w:rPr>
          <w:szCs w:val="24"/>
        </w:rPr>
        <w:t xml:space="preserve">Cuma </w:t>
      </w:r>
      <w:r w:rsidRPr="005F0D12">
        <w:rPr>
          <w:szCs w:val="24"/>
        </w:rPr>
        <w:t xml:space="preserve">günü saat </w:t>
      </w:r>
      <w:r>
        <w:rPr>
          <w:szCs w:val="24"/>
        </w:rPr>
        <w:t>14:30’</w:t>
      </w:r>
      <w:r w:rsidRPr="005F0D12">
        <w:rPr>
          <w:szCs w:val="24"/>
        </w:rPr>
        <w:t xml:space="preserve"> d</w:t>
      </w:r>
      <w:r>
        <w:rPr>
          <w:szCs w:val="24"/>
        </w:rPr>
        <w:t>a</w:t>
      </w:r>
      <w:r w:rsidRPr="005F0D12">
        <w:rPr>
          <w:szCs w:val="24"/>
        </w:rPr>
        <w:t xml:space="preserve"> Meclis toplantı salonunda yapmak üzere toplandı.</w:t>
      </w:r>
    </w:p>
    <w:p w:rsidR="00CC5F0D" w:rsidRPr="005F0D12" w:rsidRDefault="00CC5F0D" w:rsidP="00CC5F0D">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CC5F0D" w:rsidRDefault="00CC5F0D" w:rsidP="00CC5F0D">
      <w:pPr>
        <w:pStyle w:val="AralkYok"/>
        <w:jc w:val="both"/>
        <w:rPr>
          <w:sz w:val="20"/>
        </w:rPr>
      </w:pPr>
      <w:proofErr w:type="gramStart"/>
      <w:r>
        <w:rPr>
          <w:b/>
          <w:sz w:val="20"/>
        </w:rPr>
        <w:t xml:space="preserve">Meclis 1. Başkan Vekili Ayşe AYDIN’ </w:t>
      </w:r>
      <w:proofErr w:type="spellStart"/>
      <w:r>
        <w:rPr>
          <w:b/>
          <w:sz w:val="20"/>
        </w:rPr>
        <w:t>ın</w:t>
      </w:r>
      <w:proofErr w:type="spellEnd"/>
      <w:r>
        <w:rPr>
          <w:b/>
          <w:sz w:val="20"/>
        </w:rPr>
        <w:t xml:space="preserve"> </w:t>
      </w:r>
      <w:r>
        <w:rPr>
          <w:sz w:val="20"/>
        </w:rPr>
        <w:t>Başkanlığında üyelerden, Ömer Faruk YARBA, Ömer Faruk TÖREMEN, Mehmet AKARSU, Abdulkadir BULUT, Mürsel ETEGÜL, Sefer KARA, Haluk Ziya BEYOĞLU, İsmail ARSLAN, Songül MODER, Hüseyin GÜLER, Necmettin SEFEROĞLU, İsmail KARAGÖZ, Şükran SEVİNDİK, Barış KÖSE, Serkan YILDIZ, Zafer ALA, Ali AYDIN, Mükremin ERTÜRK, Yalçın PİRİNÇCİ ve Mehmet KENAN</w:t>
      </w:r>
      <w:proofErr w:type="gramEnd"/>
    </w:p>
    <w:p w:rsidR="00CC5F0D" w:rsidRDefault="00CC5F0D" w:rsidP="00CC5F0D">
      <w:pPr>
        <w:pStyle w:val="AralkYok"/>
        <w:jc w:val="both"/>
        <w:rPr>
          <w:b/>
          <w:szCs w:val="24"/>
        </w:rPr>
      </w:pPr>
    </w:p>
    <w:p w:rsidR="00CC5F0D" w:rsidRPr="002555A9" w:rsidRDefault="00CC5F0D" w:rsidP="00CC5F0D">
      <w:pPr>
        <w:pStyle w:val="AralkYok"/>
        <w:jc w:val="both"/>
        <w:rPr>
          <w:szCs w:val="24"/>
        </w:rPr>
      </w:pPr>
      <w:r w:rsidRPr="005F0D12">
        <w:rPr>
          <w:b/>
          <w:szCs w:val="24"/>
        </w:rPr>
        <w:t xml:space="preserve">Mazeretli Olarak Toplantıya Katılmayanlar; </w:t>
      </w:r>
      <w:proofErr w:type="spellStart"/>
      <w:r w:rsidRPr="002555A9">
        <w:rPr>
          <w:szCs w:val="24"/>
        </w:rPr>
        <w:t>Abdussamet</w:t>
      </w:r>
      <w:proofErr w:type="spellEnd"/>
      <w:r w:rsidRPr="002555A9">
        <w:rPr>
          <w:szCs w:val="24"/>
        </w:rPr>
        <w:t xml:space="preserve"> ACAR, Atilla SEVİM ve </w:t>
      </w:r>
      <w:r>
        <w:rPr>
          <w:szCs w:val="24"/>
        </w:rPr>
        <w:t>Canip ÖZSOY</w:t>
      </w:r>
    </w:p>
    <w:p w:rsidR="00CC5F0D" w:rsidRDefault="00CC5F0D" w:rsidP="00CC5F0D">
      <w:pPr>
        <w:pStyle w:val="AralkYok"/>
        <w:jc w:val="both"/>
        <w:rPr>
          <w:b/>
          <w:szCs w:val="24"/>
        </w:rPr>
      </w:pPr>
    </w:p>
    <w:p w:rsidR="00CC5F0D" w:rsidRDefault="00CC5F0D" w:rsidP="00CC5F0D">
      <w:pPr>
        <w:pStyle w:val="AralkYok"/>
        <w:jc w:val="both"/>
        <w:rPr>
          <w:sz w:val="20"/>
        </w:rPr>
      </w:pPr>
      <w:r w:rsidRPr="00595595">
        <w:rPr>
          <w:b/>
          <w:szCs w:val="24"/>
        </w:rPr>
        <w:t xml:space="preserve">Mazeretsiz Olarak Toplantıya </w:t>
      </w:r>
      <w:proofErr w:type="gramStart"/>
      <w:r w:rsidRPr="00595595">
        <w:rPr>
          <w:b/>
          <w:szCs w:val="24"/>
        </w:rPr>
        <w:t>Katılamayanlar ;</w:t>
      </w:r>
      <w:r>
        <w:rPr>
          <w:sz w:val="20"/>
        </w:rPr>
        <w:t xml:space="preserve"> Fatih</w:t>
      </w:r>
      <w:proofErr w:type="gramEnd"/>
      <w:r>
        <w:rPr>
          <w:sz w:val="20"/>
        </w:rPr>
        <w:t xml:space="preserve"> GÜNEYİN</w:t>
      </w:r>
    </w:p>
    <w:p w:rsidR="00CC5F0D" w:rsidRDefault="00CC5F0D" w:rsidP="00CC5F0D">
      <w:pPr>
        <w:pStyle w:val="AralkYok"/>
        <w:jc w:val="both"/>
        <w:rPr>
          <w:sz w:val="20"/>
        </w:rPr>
      </w:pPr>
    </w:p>
    <w:p w:rsidR="00CC5F0D" w:rsidRDefault="00CC5F0D" w:rsidP="00CC5F0D">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CC5F0D" w:rsidRDefault="00CC5F0D" w:rsidP="00CC5F0D">
      <w:pPr>
        <w:pStyle w:val="AralkYok"/>
        <w:jc w:val="both"/>
        <w:rPr>
          <w:szCs w:val="24"/>
        </w:rPr>
      </w:pPr>
    </w:p>
    <w:p w:rsidR="00CC5F0D" w:rsidRPr="00420414" w:rsidRDefault="00CC5F0D" w:rsidP="00CC5F0D">
      <w:pPr>
        <w:pStyle w:val="AralkYok"/>
        <w:rPr>
          <w:szCs w:val="24"/>
          <w:lang w:eastAsia="en-US"/>
        </w:rPr>
      </w:pPr>
      <w:r>
        <w:rPr>
          <w:szCs w:val="24"/>
        </w:rPr>
        <w:t xml:space="preserve"> 1 Adet Ek Gündem Maddesi </w:t>
      </w:r>
      <w:r w:rsidRPr="00420414">
        <w:t>oylanarak oy birliği ile gündeme alınmıştır.</w:t>
      </w:r>
    </w:p>
    <w:p w:rsidR="00CC5F0D" w:rsidRPr="002555A9" w:rsidRDefault="00CC5F0D" w:rsidP="00CC5F0D">
      <w:pPr>
        <w:tabs>
          <w:tab w:val="left" w:pos="989"/>
          <w:tab w:val="center" w:pos="4535"/>
          <w:tab w:val="left" w:pos="7488"/>
        </w:tabs>
        <w:jc w:val="both"/>
        <w:rPr>
          <w:b/>
          <w:szCs w:val="24"/>
        </w:rPr>
      </w:pPr>
      <w:r w:rsidRPr="006436F7">
        <w:rPr>
          <w:b/>
          <w:szCs w:val="24"/>
        </w:rPr>
        <w:t>1-</w:t>
      </w:r>
      <w:r>
        <w:rPr>
          <w:b/>
          <w:szCs w:val="24"/>
        </w:rPr>
        <w:t xml:space="preserve"> </w:t>
      </w:r>
      <w:r w:rsidRPr="002555A9">
        <w:rPr>
          <w:b/>
          <w:szCs w:val="24"/>
        </w:rPr>
        <w:t>Meclis Başkanlığına sunulan Belediyemizde koruyucu hekimliği biriminin kurulması hususunun 12/05/2022 tarihinde yapılacak olan meclis toplantısının 2. Birleşiminde görüşülmek üzere ertelenmesine; işaretle yapılan oylama neticesinde oy birliği ile karar verilmiştir.</w:t>
      </w:r>
    </w:p>
    <w:p w:rsidR="00CC5F0D" w:rsidRDefault="00CC5F0D" w:rsidP="00CC5F0D">
      <w:pPr>
        <w:tabs>
          <w:tab w:val="left" w:pos="989"/>
          <w:tab w:val="center" w:pos="4535"/>
          <w:tab w:val="left" w:pos="7488"/>
        </w:tabs>
        <w:rPr>
          <w:szCs w:val="24"/>
        </w:rPr>
      </w:pPr>
    </w:p>
    <w:p w:rsidR="00CC5F0D" w:rsidRPr="002555A9" w:rsidRDefault="00CC5F0D" w:rsidP="00CC5F0D">
      <w:pPr>
        <w:tabs>
          <w:tab w:val="left" w:pos="989"/>
          <w:tab w:val="center" w:pos="4535"/>
          <w:tab w:val="left" w:pos="7488"/>
        </w:tabs>
        <w:jc w:val="both"/>
        <w:rPr>
          <w:b/>
          <w:szCs w:val="24"/>
        </w:rPr>
      </w:pPr>
      <w:r w:rsidRPr="002555A9">
        <w:rPr>
          <w:b/>
          <w:szCs w:val="24"/>
        </w:rPr>
        <w:t xml:space="preserve">2- </w:t>
      </w:r>
      <w:r w:rsidRPr="004337BA">
        <w:rPr>
          <w:b/>
          <w:szCs w:val="24"/>
        </w:rPr>
        <w:t xml:space="preserve">Meclis Başkanlığına sunulan </w:t>
      </w:r>
      <w:proofErr w:type="spellStart"/>
      <w:r w:rsidRPr="004337BA">
        <w:rPr>
          <w:b/>
          <w:szCs w:val="24"/>
        </w:rPr>
        <w:t>Kudaka</w:t>
      </w:r>
      <w:proofErr w:type="spellEnd"/>
      <w:r w:rsidRPr="004337BA">
        <w:rPr>
          <w:b/>
          <w:szCs w:val="24"/>
        </w:rPr>
        <w:t xml:space="preserve"> ile ortak yapılan Enerji Destekli Jeotermal Domates Serası ile ilgili bilgilerin</w:t>
      </w:r>
      <w:r w:rsidRPr="004337BA">
        <w:rPr>
          <w:szCs w:val="24"/>
        </w:rPr>
        <w:t xml:space="preserve"> </w:t>
      </w:r>
      <w:r w:rsidRPr="004337BA">
        <w:rPr>
          <w:b/>
          <w:szCs w:val="24"/>
        </w:rPr>
        <w:t>araştırılması hakkında hazırlanan Tarım, Orman, Hayvancılık, Su Ürünleri ve Muhtelif İşler Komisyon</w:t>
      </w:r>
      <w:r w:rsidRPr="004337BA">
        <w:rPr>
          <w:szCs w:val="24"/>
        </w:rPr>
        <w:t xml:space="preserve"> </w:t>
      </w:r>
      <w:r w:rsidRPr="004337BA">
        <w:rPr>
          <w:b/>
          <w:szCs w:val="24"/>
        </w:rPr>
        <w:t xml:space="preserve">Raporu Komisyon Başkanı </w:t>
      </w:r>
      <w:r>
        <w:rPr>
          <w:b/>
          <w:szCs w:val="24"/>
        </w:rPr>
        <w:t>Mehmet KENAN</w:t>
      </w:r>
      <w:r>
        <w:rPr>
          <w:szCs w:val="24"/>
        </w:rPr>
        <w:t xml:space="preserve"> </w:t>
      </w:r>
      <w:r w:rsidRPr="00416C00">
        <w:rPr>
          <w:b/>
          <w:szCs w:val="24"/>
        </w:rPr>
        <w:t>tarafından meclisin bilgisine sunulmuştur.</w:t>
      </w:r>
    </w:p>
    <w:p w:rsidR="00CC5F0D" w:rsidRDefault="00CC5F0D" w:rsidP="00CC5F0D">
      <w:pPr>
        <w:tabs>
          <w:tab w:val="left" w:pos="989"/>
          <w:tab w:val="center" w:pos="4535"/>
          <w:tab w:val="left" w:pos="7488"/>
        </w:tabs>
        <w:rPr>
          <w:szCs w:val="24"/>
        </w:rPr>
      </w:pPr>
    </w:p>
    <w:p w:rsidR="00CC5F0D" w:rsidRDefault="00CC5F0D" w:rsidP="00CC5F0D">
      <w:pPr>
        <w:tabs>
          <w:tab w:val="left" w:pos="1386"/>
        </w:tabs>
        <w:jc w:val="both"/>
        <w:rPr>
          <w:b/>
          <w:szCs w:val="24"/>
        </w:rPr>
      </w:pPr>
      <w:r w:rsidRPr="002555A9">
        <w:rPr>
          <w:b/>
          <w:szCs w:val="24"/>
        </w:rPr>
        <w:t>3-</w:t>
      </w:r>
      <w:r>
        <w:rPr>
          <w:szCs w:val="24"/>
        </w:rPr>
        <w:t xml:space="preserve"> </w:t>
      </w:r>
      <w:r w:rsidRPr="004337BA">
        <w:rPr>
          <w:b/>
          <w:szCs w:val="24"/>
        </w:rPr>
        <w:t xml:space="preserve">Meclis Başkanlığına sunulan Belediyemizin tatil dönemlerinde çocuklarımıza sağlayacağı sportif ve sosyal faaliyetlerin araştırılması hakkında hazırlanan Kültür, Gençlik, Spor ve Sosyal Yardım Komisyon Raporu Komisyon Başkanı </w:t>
      </w:r>
      <w:r>
        <w:rPr>
          <w:b/>
          <w:szCs w:val="24"/>
        </w:rPr>
        <w:t>Zafer ALA</w:t>
      </w:r>
      <w:r>
        <w:rPr>
          <w:szCs w:val="24"/>
        </w:rPr>
        <w:t xml:space="preserve"> </w:t>
      </w:r>
      <w:r w:rsidRPr="00416C00">
        <w:rPr>
          <w:b/>
          <w:szCs w:val="24"/>
        </w:rPr>
        <w:t>tarafından meclisin bilgisine sunulmuştur.</w:t>
      </w:r>
      <w:r>
        <w:rPr>
          <w:szCs w:val="24"/>
        </w:rPr>
        <w:t xml:space="preserve"> </w:t>
      </w:r>
    </w:p>
    <w:p w:rsidR="00CC5F0D" w:rsidRDefault="00CC5F0D" w:rsidP="00CC5F0D">
      <w:pPr>
        <w:tabs>
          <w:tab w:val="left" w:pos="989"/>
          <w:tab w:val="center" w:pos="4535"/>
          <w:tab w:val="left" w:pos="7488"/>
        </w:tabs>
        <w:rPr>
          <w:szCs w:val="24"/>
        </w:rPr>
      </w:pPr>
    </w:p>
    <w:p w:rsidR="00CC5F0D" w:rsidRPr="00AB5239" w:rsidRDefault="00CC5F0D" w:rsidP="00CC5F0D">
      <w:pPr>
        <w:jc w:val="both"/>
        <w:rPr>
          <w:szCs w:val="24"/>
        </w:rPr>
      </w:pPr>
      <w:r w:rsidRPr="002555A9">
        <w:rPr>
          <w:b/>
          <w:szCs w:val="24"/>
        </w:rPr>
        <w:t>4-</w:t>
      </w:r>
      <w:r>
        <w:rPr>
          <w:b/>
          <w:szCs w:val="24"/>
        </w:rPr>
        <w:t xml:space="preserve"> </w:t>
      </w:r>
      <w:r w:rsidRPr="00693E4D">
        <w:rPr>
          <w:szCs w:val="24"/>
        </w:rPr>
        <w:t>5393 sayılı Belediyeler Kanunun 64</w:t>
      </w:r>
      <w:r>
        <w:rPr>
          <w:szCs w:val="24"/>
        </w:rPr>
        <w:t>.</w:t>
      </w:r>
      <w:r w:rsidRPr="00693E4D">
        <w:rPr>
          <w:szCs w:val="24"/>
        </w:rPr>
        <w:t xml:space="preserve"> Maddesinde</w:t>
      </w:r>
      <w:r w:rsidRPr="00AB5239">
        <w:rPr>
          <w:b/>
          <w:szCs w:val="24"/>
        </w:rPr>
        <w:t xml:space="preserve"> </w:t>
      </w:r>
      <w:r w:rsidRPr="0009062E">
        <w:rPr>
          <w:b/>
          <w:i/>
          <w:szCs w:val="24"/>
        </w:rPr>
        <w:t>“Her yıl bütçesinin kesin hesabı, Belediye Başkanı tarafından hesap döneminin bitiminden sonra nisan ayı içinde Encümene sunulur. Kesin hesap, Belediye Meclisinin mayıs ayı toplantısında görüşülerek karara bağlanır. Kesin hesabın görüşülmesi ve kesinleşmesinde, bütçeye ilişkin hükümler uygulanır”</w:t>
      </w:r>
      <w:r>
        <w:rPr>
          <w:szCs w:val="24"/>
        </w:rPr>
        <w:t xml:space="preserve"> denilmektedir. </w:t>
      </w:r>
      <w:r w:rsidRPr="0091475B">
        <w:rPr>
          <w:szCs w:val="24"/>
        </w:rPr>
        <w:t>Yukarıda açıklanan kanun maddesi gereği 20</w:t>
      </w:r>
      <w:r>
        <w:rPr>
          <w:szCs w:val="24"/>
        </w:rPr>
        <w:t>21</w:t>
      </w:r>
      <w:r w:rsidRPr="0091475B">
        <w:rPr>
          <w:szCs w:val="24"/>
        </w:rPr>
        <w:t xml:space="preserve"> yılına ait </w:t>
      </w:r>
      <w:r>
        <w:rPr>
          <w:szCs w:val="24"/>
        </w:rPr>
        <w:t xml:space="preserve">Bütçe ve </w:t>
      </w:r>
      <w:r w:rsidRPr="0091475B">
        <w:rPr>
          <w:szCs w:val="24"/>
        </w:rPr>
        <w:t xml:space="preserve">Kesin </w:t>
      </w:r>
      <w:r>
        <w:rPr>
          <w:szCs w:val="24"/>
        </w:rPr>
        <w:t>H</w:t>
      </w:r>
      <w:r w:rsidRPr="0091475B">
        <w:rPr>
          <w:szCs w:val="24"/>
        </w:rPr>
        <w:t>esabın Belediye Meclisinde görüşülerek bir karara bağlan</w:t>
      </w:r>
      <w:r>
        <w:rPr>
          <w:szCs w:val="24"/>
        </w:rPr>
        <w:t>masını bilgilerinize arz ederim ş</w:t>
      </w:r>
      <w:r w:rsidRPr="0091475B">
        <w:rPr>
          <w:szCs w:val="24"/>
        </w:rPr>
        <w:t>eklindeki Mali Hizmetler Müdürlüğünün müzekkeresi okundu.</w:t>
      </w:r>
      <w:r>
        <w:rPr>
          <w:szCs w:val="24"/>
        </w:rPr>
        <w:t xml:space="preserve"> </w:t>
      </w:r>
      <w:r w:rsidRPr="001240BB">
        <w:rPr>
          <w:b/>
          <w:szCs w:val="24"/>
        </w:rPr>
        <w:t>Okunan Müzekkerenin ardından 20</w:t>
      </w:r>
      <w:r>
        <w:rPr>
          <w:b/>
          <w:szCs w:val="24"/>
        </w:rPr>
        <w:t>21</w:t>
      </w:r>
      <w:r w:rsidRPr="001240BB">
        <w:rPr>
          <w:b/>
          <w:szCs w:val="24"/>
        </w:rPr>
        <w:t xml:space="preserve"> </w:t>
      </w:r>
      <w:r>
        <w:rPr>
          <w:b/>
          <w:szCs w:val="24"/>
        </w:rPr>
        <w:t xml:space="preserve">mali </w:t>
      </w:r>
      <w:r w:rsidRPr="001240BB">
        <w:rPr>
          <w:b/>
          <w:szCs w:val="24"/>
        </w:rPr>
        <w:t>yılına ait Bütçe Kesin</w:t>
      </w:r>
      <w:r>
        <w:rPr>
          <w:b/>
          <w:szCs w:val="24"/>
        </w:rPr>
        <w:t xml:space="preserve"> Hesabının</w:t>
      </w:r>
      <w:r w:rsidRPr="001240BB">
        <w:rPr>
          <w:b/>
          <w:szCs w:val="24"/>
        </w:rPr>
        <w:t xml:space="preserve"> Plan ve Bütçe Komisyonuna havale edilmesine</w:t>
      </w:r>
      <w:r>
        <w:rPr>
          <w:b/>
          <w:szCs w:val="24"/>
        </w:rPr>
        <w:t>;</w:t>
      </w:r>
      <w:r w:rsidRPr="00AB5239">
        <w:rPr>
          <w:szCs w:val="24"/>
        </w:rPr>
        <w:t xml:space="preserve"> </w:t>
      </w:r>
      <w:r>
        <w:rPr>
          <w:szCs w:val="24"/>
        </w:rPr>
        <w:t xml:space="preserve">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
    <w:p w:rsidR="00CC5F0D" w:rsidRDefault="00CC5F0D" w:rsidP="00CC5F0D">
      <w:pPr>
        <w:tabs>
          <w:tab w:val="left" w:pos="989"/>
          <w:tab w:val="center" w:pos="4535"/>
          <w:tab w:val="left" w:pos="7488"/>
        </w:tabs>
        <w:rPr>
          <w:b/>
          <w:szCs w:val="24"/>
        </w:rPr>
      </w:pPr>
    </w:p>
    <w:p w:rsidR="00CC5F0D" w:rsidRDefault="00CC5F0D" w:rsidP="00CC5F0D">
      <w:pPr>
        <w:jc w:val="both"/>
        <w:rPr>
          <w:szCs w:val="24"/>
        </w:rPr>
      </w:pPr>
      <w:proofErr w:type="gramStart"/>
      <w:r>
        <w:rPr>
          <w:b/>
          <w:szCs w:val="24"/>
        </w:rPr>
        <w:t xml:space="preserve">5- Erzurum İl Emniyet Müdürlüğü yazıları doğrultusunda Aziziye İlçe Emniyet </w:t>
      </w:r>
      <w:r>
        <w:rPr>
          <w:b/>
          <w:szCs w:val="24"/>
        </w:rPr>
        <w:lastRenderedPageBreak/>
        <w:t xml:space="preserve">Müdürlüğüne bağlı Şehit Abdulkadir BATIBEYİ Polis Merkez Amirliği hizmet binasının yapılan hizmetlere yetmeyeceği anlaşıldığı için </w:t>
      </w:r>
      <w:r w:rsidRPr="00C046F3">
        <w:rPr>
          <w:b/>
          <w:szCs w:val="24"/>
        </w:rPr>
        <w:t xml:space="preserve">Mülkiyeti Belediyemize ait Ilıca Mahallesinde bulunan 9998 ada 18 </w:t>
      </w:r>
      <w:proofErr w:type="spellStart"/>
      <w:r w:rsidRPr="00C046F3">
        <w:rPr>
          <w:b/>
          <w:szCs w:val="24"/>
        </w:rPr>
        <w:t>nolu</w:t>
      </w:r>
      <w:proofErr w:type="spellEnd"/>
      <w:r w:rsidRPr="00C046F3">
        <w:rPr>
          <w:b/>
          <w:szCs w:val="24"/>
        </w:rPr>
        <w:t xml:space="preserve"> parselde kayıtlı Z+1 katlı bina ve 9998 ada 19, 20, 21,</w:t>
      </w:r>
      <w:r w:rsidRPr="00C046F3">
        <w:rPr>
          <w:szCs w:val="24"/>
        </w:rPr>
        <w:t xml:space="preserve"> </w:t>
      </w:r>
      <w:r w:rsidRPr="00C046F3">
        <w:rPr>
          <w:b/>
          <w:szCs w:val="24"/>
        </w:rPr>
        <w:t xml:space="preserve">22, 23 ve 25 </w:t>
      </w:r>
      <w:proofErr w:type="spellStart"/>
      <w:r w:rsidRPr="00C046F3">
        <w:rPr>
          <w:b/>
          <w:szCs w:val="24"/>
        </w:rPr>
        <w:t>nolu</w:t>
      </w:r>
      <w:proofErr w:type="spellEnd"/>
      <w:r w:rsidRPr="00C046F3">
        <w:rPr>
          <w:b/>
          <w:szCs w:val="24"/>
        </w:rPr>
        <w:t xml:space="preserve"> arsa vasfındaki taşınmazların İl Emniyet Müdürlüğüne 25 yıllığına tahsis edilmesine;</w:t>
      </w:r>
      <w:r w:rsidRPr="00AB5239">
        <w:rPr>
          <w:szCs w:val="24"/>
        </w:rPr>
        <w:t xml:space="preserve"> </w:t>
      </w:r>
      <w:r>
        <w:rPr>
          <w:szCs w:val="24"/>
        </w:rPr>
        <w:t xml:space="preserve">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roofErr w:type="gramEnd"/>
    </w:p>
    <w:p w:rsidR="00CC5F0D" w:rsidRDefault="00CC5F0D" w:rsidP="00CC5F0D">
      <w:pPr>
        <w:jc w:val="both"/>
        <w:rPr>
          <w:b/>
          <w:szCs w:val="24"/>
        </w:rPr>
      </w:pPr>
    </w:p>
    <w:p w:rsidR="00CC5F0D" w:rsidRPr="00AB5239" w:rsidRDefault="00CC5F0D" w:rsidP="00CC5F0D">
      <w:pPr>
        <w:tabs>
          <w:tab w:val="left" w:pos="1386"/>
        </w:tabs>
        <w:jc w:val="both"/>
        <w:rPr>
          <w:szCs w:val="24"/>
        </w:rPr>
      </w:pPr>
      <w:proofErr w:type="gramStart"/>
      <w:r>
        <w:rPr>
          <w:b/>
          <w:szCs w:val="24"/>
        </w:rPr>
        <w:t xml:space="preserve">6- </w:t>
      </w:r>
      <w:r w:rsidRPr="000E6433">
        <w:rPr>
          <w:b/>
          <w:szCs w:val="24"/>
        </w:rPr>
        <w:t>17 Nisan 2022 tarih ve 31812 sayılı resmi Gazetede belirtilen Belediye ve Bağlı Kuruluşları ile Mahalli İdare Birlikleri Norm Kadro İlke Standartlarına Dair Yönetmelikte Değişiklik Yapılmasına Dair Yönetmelik kapsamında mevcut memur sayımız 268’ den 269’ a yükseltildiğinden İklim Değişikliği ve Sıfır Atık Müdürü kadrosunun ihdas edilmesi ve Norm Kadro Cetvelinin güncellenmesine;</w:t>
      </w:r>
      <w:r w:rsidRPr="00AB5239">
        <w:rPr>
          <w:szCs w:val="24"/>
        </w:rPr>
        <w:t xml:space="preserve"> </w:t>
      </w:r>
      <w:r>
        <w:rPr>
          <w:szCs w:val="24"/>
        </w:rPr>
        <w:t xml:space="preserve">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roofErr w:type="gramEnd"/>
    </w:p>
    <w:p w:rsidR="00CC5F0D" w:rsidRDefault="00CC5F0D" w:rsidP="00CC5F0D">
      <w:pPr>
        <w:tabs>
          <w:tab w:val="left" w:pos="989"/>
          <w:tab w:val="center" w:pos="4535"/>
          <w:tab w:val="left" w:pos="7488"/>
        </w:tabs>
        <w:rPr>
          <w:b/>
          <w:szCs w:val="24"/>
        </w:rPr>
      </w:pPr>
    </w:p>
    <w:p w:rsidR="00CC5F0D" w:rsidRPr="00AB5239" w:rsidRDefault="00CC5F0D" w:rsidP="00CC5F0D">
      <w:pPr>
        <w:tabs>
          <w:tab w:val="left" w:pos="1386"/>
        </w:tabs>
        <w:jc w:val="both"/>
        <w:rPr>
          <w:szCs w:val="24"/>
        </w:rPr>
      </w:pPr>
      <w:r>
        <w:rPr>
          <w:b/>
          <w:szCs w:val="24"/>
        </w:rPr>
        <w:t xml:space="preserve">7- </w:t>
      </w:r>
      <w:r w:rsidRPr="002B2BDC">
        <w:rPr>
          <w:b/>
          <w:szCs w:val="24"/>
        </w:rPr>
        <w:t xml:space="preserve">Mülkiyeti Belediyemize ait </w:t>
      </w:r>
      <w:proofErr w:type="spellStart"/>
      <w:r w:rsidRPr="002B2BDC">
        <w:rPr>
          <w:b/>
          <w:szCs w:val="24"/>
        </w:rPr>
        <w:t>Ömertepe</w:t>
      </w:r>
      <w:proofErr w:type="spellEnd"/>
      <w:r w:rsidRPr="002B2BDC">
        <w:rPr>
          <w:b/>
          <w:szCs w:val="24"/>
        </w:rPr>
        <w:t xml:space="preserve"> Mahallesinde bulunan 0 ada 1137 </w:t>
      </w:r>
      <w:proofErr w:type="spellStart"/>
      <w:r w:rsidRPr="002B2BDC">
        <w:rPr>
          <w:b/>
          <w:szCs w:val="24"/>
        </w:rPr>
        <w:t>nolu</w:t>
      </w:r>
      <w:proofErr w:type="spellEnd"/>
      <w:r w:rsidRPr="002B2BDC">
        <w:rPr>
          <w:b/>
          <w:szCs w:val="24"/>
        </w:rPr>
        <w:t xml:space="preserve"> parselde kayıtlı 1.694,90 m2 tarla vasfındaki taşınmazın satışının yapılmasına; </w:t>
      </w:r>
      <w:r>
        <w:rPr>
          <w:szCs w:val="24"/>
        </w:rPr>
        <w:t xml:space="preserve">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
    <w:p w:rsidR="00CC5F0D" w:rsidRDefault="00CC5F0D" w:rsidP="00CC5F0D">
      <w:pPr>
        <w:tabs>
          <w:tab w:val="left" w:pos="989"/>
          <w:tab w:val="center" w:pos="4535"/>
          <w:tab w:val="left" w:pos="7488"/>
        </w:tabs>
        <w:rPr>
          <w:b/>
          <w:szCs w:val="24"/>
        </w:rPr>
      </w:pPr>
    </w:p>
    <w:p w:rsidR="00CC5F0D" w:rsidRPr="002555A9" w:rsidRDefault="00CC5F0D" w:rsidP="00CC5F0D">
      <w:pPr>
        <w:tabs>
          <w:tab w:val="left" w:pos="989"/>
          <w:tab w:val="center" w:pos="4535"/>
          <w:tab w:val="left" w:pos="7488"/>
        </w:tabs>
        <w:jc w:val="both"/>
        <w:rPr>
          <w:b/>
          <w:szCs w:val="24"/>
        </w:rPr>
      </w:pPr>
      <w:r>
        <w:rPr>
          <w:b/>
          <w:szCs w:val="24"/>
        </w:rPr>
        <w:t xml:space="preserve">8- </w:t>
      </w:r>
      <w:r w:rsidRPr="002B2BDC">
        <w:rPr>
          <w:b/>
          <w:szCs w:val="24"/>
        </w:rPr>
        <w:t xml:space="preserve">Erzurum İli, Aziziye İlçesi, </w:t>
      </w:r>
      <w:proofErr w:type="spellStart"/>
      <w:r w:rsidRPr="002B2BDC">
        <w:rPr>
          <w:b/>
          <w:szCs w:val="24"/>
        </w:rPr>
        <w:t>Gezköy</w:t>
      </w:r>
      <w:proofErr w:type="spellEnd"/>
      <w:r w:rsidRPr="002B2BDC">
        <w:rPr>
          <w:b/>
          <w:szCs w:val="24"/>
        </w:rPr>
        <w:t xml:space="preserve"> kadastro sınırına bağlı olan </w:t>
      </w:r>
      <w:proofErr w:type="spellStart"/>
      <w:r w:rsidRPr="002B2BDC">
        <w:rPr>
          <w:b/>
          <w:szCs w:val="24"/>
        </w:rPr>
        <w:t>Saltuklu</w:t>
      </w:r>
      <w:proofErr w:type="spellEnd"/>
      <w:r w:rsidRPr="002B2BDC">
        <w:rPr>
          <w:b/>
          <w:szCs w:val="24"/>
        </w:rPr>
        <w:t xml:space="preserve">, Selçuklu, Yarımca Mahallelerini kapsayan </w:t>
      </w:r>
      <w:proofErr w:type="spellStart"/>
      <w:r w:rsidRPr="002B2BDC">
        <w:rPr>
          <w:b/>
          <w:szCs w:val="24"/>
        </w:rPr>
        <w:t>Dadaşkent</w:t>
      </w:r>
      <w:proofErr w:type="spellEnd"/>
      <w:r w:rsidRPr="002B2BDC">
        <w:rPr>
          <w:b/>
          <w:szCs w:val="24"/>
        </w:rPr>
        <w:t xml:space="preserve"> bölgesi ve 1/1000 ölçekli uygulama imar planı içerisinde yer alan alanlarda belediyemiz tarafından revize imar planı yapılması planlanmaktadır. Bu bağlamda sınırları belirtilen alanlar içerisinde kentsel dönüşüm alanı olarak belirlenen parsellere ilişkin plan yapım gerekliliği ve 3194 sayılı İmar Kanununun 18. Maddesi hükmü gereğince uygulama yapılması gereken bölgeler yer alması sebebiyle planlarda </w:t>
      </w:r>
      <w:proofErr w:type="gramStart"/>
      <w:r w:rsidRPr="002B2BDC">
        <w:rPr>
          <w:b/>
          <w:szCs w:val="24"/>
        </w:rPr>
        <w:t>revizyon</w:t>
      </w:r>
      <w:proofErr w:type="gramEnd"/>
      <w:r w:rsidRPr="002B2BDC">
        <w:rPr>
          <w:b/>
          <w:szCs w:val="24"/>
        </w:rPr>
        <w:t xml:space="preserve"> yapm</w:t>
      </w:r>
      <w:bookmarkStart w:id="0" w:name="_GoBack"/>
      <w:bookmarkEnd w:id="0"/>
      <w:r w:rsidRPr="002B2BDC">
        <w:rPr>
          <w:b/>
          <w:szCs w:val="24"/>
        </w:rPr>
        <w:t xml:space="preserve">a ihtiyacı hasıl olduğundan Belediyemiz tarafından gerçekleştirilmesi planlanan revize imar planının görüşülmek üzere İmar Komisyonuna havalesine; </w:t>
      </w:r>
      <w:r>
        <w:rPr>
          <w:szCs w:val="24"/>
        </w:rPr>
        <w:t xml:space="preserve">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
    <w:p w:rsidR="00CC5F0D" w:rsidRDefault="00CC5F0D" w:rsidP="00CC5F0D">
      <w:pPr>
        <w:tabs>
          <w:tab w:val="left" w:pos="989"/>
          <w:tab w:val="center" w:pos="4535"/>
          <w:tab w:val="left" w:pos="7488"/>
        </w:tabs>
        <w:jc w:val="both"/>
        <w:rPr>
          <w:szCs w:val="24"/>
        </w:rPr>
      </w:pPr>
    </w:p>
    <w:p w:rsidR="00CC5F0D" w:rsidRPr="002555A9" w:rsidRDefault="00CC5F0D" w:rsidP="00CC5F0D">
      <w:pPr>
        <w:jc w:val="both"/>
        <w:rPr>
          <w:b/>
          <w:szCs w:val="24"/>
        </w:rPr>
      </w:pPr>
      <w:proofErr w:type="gramStart"/>
      <w:r w:rsidRPr="002555A9">
        <w:rPr>
          <w:b/>
          <w:szCs w:val="24"/>
        </w:rPr>
        <w:t xml:space="preserve">9- </w:t>
      </w:r>
      <w:r w:rsidRPr="00E40125">
        <w:rPr>
          <w:b/>
          <w:szCs w:val="24"/>
        </w:rPr>
        <w:t>5393 sayılı Belediye Kanununun 18. Maddesinin (d) bendinde “Borçlanmaya Karar vermek” 5393 sayılı Belediyeler Kanunun 68.maddesinin (e) bendinde; “</w:t>
      </w:r>
      <w:r w:rsidRPr="00E40125">
        <w:rPr>
          <w:b/>
          <w:i/>
          <w:szCs w:val="24"/>
        </w:rPr>
        <w:t xml:space="preserve">Belediye ve bağlı kuruluşlar ile bunların sermayesinin yüzde ellisinden fazlasına sahip oldukları şirketler, en son kesinleşmiş bütçe gelirinin, 213 sayılı Vergi Usul Kanununa göre belirlenecek yeniden değerleme oranı ile artırılan miktarının yılı içinde toplam yüzde onunu geçmeyen iç borçlanmayı belediye meclisinin kararı; yüzde onunu geçen iç borçlanma için ise meclis üye tam sayısının salt çoğunluğunun kararı ve </w:t>
      </w:r>
      <w:r>
        <w:rPr>
          <w:b/>
          <w:i/>
          <w:szCs w:val="24"/>
        </w:rPr>
        <w:t xml:space="preserve">Çevre ve Şehircilik </w:t>
      </w:r>
      <w:r w:rsidRPr="00E40125">
        <w:rPr>
          <w:b/>
          <w:i/>
          <w:szCs w:val="24"/>
        </w:rPr>
        <w:t>Bakanlığının onayı ile yapılabilir”</w:t>
      </w:r>
      <w:r w:rsidRPr="00E40125">
        <w:rPr>
          <w:b/>
          <w:szCs w:val="24"/>
        </w:rPr>
        <w:t xml:space="preserve"> denmektedir. </w:t>
      </w:r>
      <w:r>
        <w:rPr>
          <w:b/>
          <w:szCs w:val="24"/>
        </w:rPr>
        <w:t>Belediyemiz Ocak Mahallesinde yapılacak olan GES projesi giderlerinde kullanılmak üzere İller Bankası ve Yurtiçi Bankalardan 9</w:t>
      </w:r>
      <w:r w:rsidRPr="00E40125">
        <w:rPr>
          <w:b/>
          <w:szCs w:val="24"/>
        </w:rPr>
        <w:t>.</w:t>
      </w:r>
      <w:r>
        <w:rPr>
          <w:b/>
          <w:szCs w:val="24"/>
        </w:rPr>
        <w:t>85</w:t>
      </w:r>
      <w:r w:rsidRPr="00E40125">
        <w:rPr>
          <w:b/>
          <w:szCs w:val="24"/>
        </w:rPr>
        <w:t>0.000,00 ₺ (</w:t>
      </w:r>
      <w:proofErr w:type="spellStart"/>
      <w:r>
        <w:rPr>
          <w:b/>
          <w:szCs w:val="24"/>
        </w:rPr>
        <w:t>Dokuzmilyonsekizyüzellibin</w:t>
      </w:r>
      <w:proofErr w:type="spellEnd"/>
      <w:r w:rsidRPr="00E40125">
        <w:rPr>
          <w:b/>
          <w:szCs w:val="24"/>
        </w:rPr>
        <w:t xml:space="preserve"> </w:t>
      </w:r>
      <w:proofErr w:type="spellStart"/>
      <w:r w:rsidRPr="00E40125">
        <w:rPr>
          <w:b/>
          <w:szCs w:val="24"/>
        </w:rPr>
        <w:t>Türklirası</w:t>
      </w:r>
      <w:proofErr w:type="spellEnd"/>
      <w:r w:rsidRPr="00E40125">
        <w:rPr>
          <w:b/>
          <w:szCs w:val="24"/>
        </w:rPr>
        <w:t xml:space="preserve">) kredi alınması için Belediye Başkanına yetki verilmesine ve </w:t>
      </w:r>
      <w:r>
        <w:rPr>
          <w:b/>
          <w:szCs w:val="24"/>
        </w:rPr>
        <w:t>Çevre ve Şehircilik Bakanlığından onay alınmasına</w:t>
      </w:r>
      <w:r w:rsidRPr="00E40125">
        <w:rPr>
          <w:b/>
          <w:szCs w:val="24"/>
        </w:rPr>
        <w:t>;</w:t>
      </w:r>
      <w:r>
        <w:rPr>
          <w:szCs w:val="24"/>
        </w:rPr>
        <w:t xml:space="preserve"> </w:t>
      </w:r>
      <w:r w:rsidRPr="00853CD5">
        <w:rPr>
          <w:b/>
          <w:color w:val="000000" w:themeColor="text1"/>
          <w:szCs w:val="24"/>
        </w:rPr>
        <w:t>Belediye Meclisimizin 07/08/2020 tarih ve 88 sayılı Meclis kararının düzeltilerek yukarıdaki şekliye kabul edilmesine;</w:t>
      </w:r>
      <w:r>
        <w:rPr>
          <w:szCs w:val="24"/>
        </w:rPr>
        <w:t xml:space="preserve"> işaretle yapılan oylama neticesinde </w:t>
      </w:r>
      <w:r w:rsidRPr="00E40125">
        <w:rPr>
          <w:b/>
          <w:szCs w:val="24"/>
        </w:rPr>
        <w:t>oy birliği ile karar</w:t>
      </w:r>
      <w:r>
        <w:rPr>
          <w:szCs w:val="24"/>
        </w:rPr>
        <w:t xml:space="preserve"> verilmiştir.</w:t>
      </w:r>
      <w:proofErr w:type="gramEnd"/>
    </w:p>
    <w:p w:rsidR="00CC5F0D" w:rsidRDefault="00CC5F0D" w:rsidP="00CC5F0D">
      <w:pPr>
        <w:tabs>
          <w:tab w:val="left" w:pos="989"/>
          <w:tab w:val="center" w:pos="4535"/>
          <w:tab w:val="left" w:pos="7488"/>
        </w:tabs>
        <w:rPr>
          <w:szCs w:val="24"/>
        </w:rPr>
      </w:pPr>
    </w:p>
    <w:p w:rsidR="00CC5F0D" w:rsidRDefault="00CC5F0D" w:rsidP="00CC5F0D">
      <w:pPr>
        <w:tabs>
          <w:tab w:val="left" w:pos="989"/>
          <w:tab w:val="center" w:pos="4535"/>
          <w:tab w:val="left" w:pos="7488"/>
        </w:tabs>
        <w:rPr>
          <w:szCs w:val="24"/>
        </w:rPr>
      </w:pPr>
    </w:p>
    <w:p w:rsidR="00CC5F0D" w:rsidRDefault="00CC5F0D" w:rsidP="00CC5F0D">
      <w:r>
        <w:rPr>
          <w:color w:val="000000"/>
        </w:rPr>
        <w:t>Muhammed Cevdet ORHAN</w:t>
      </w:r>
      <w:r w:rsidRPr="005E5F88">
        <w:t xml:space="preserve">  </w:t>
      </w:r>
      <w:r>
        <w:t xml:space="preserve">                                                        Ayşe AYDIN</w:t>
      </w:r>
    </w:p>
    <w:p w:rsidR="00CC5F0D" w:rsidRDefault="00CC5F0D" w:rsidP="00CC5F0D">
      <w:pPr>
        <w:rPr>
          <w:lang w:eastAsia="en-US"/>
        </w:rPr>
      </w:pPr>
      <w:r>
        <w:rPr>
          <w:b/>
          <w:lang w:eastAsia="en-US"/>
        </w:rPr>
        <w:t xml:space="preserve">       </w:t>
      </w:r>
      <w:r>
        <w:rPr>
          <w:lang w:eastAsia="en-US"/>
        </w:rPr>
        <w:t>Belediye Başkanı</w:t>
      </w:r>
      <w:r>
        <w:rPr>
          <w:lang w:eastAsia="en-US"/>
        </w:rPr>
        <w:tab/>
        <w:t xml:space="preserve">       </w:t>
      </w:r>
      <w:r>
        <w:rPr>
          <w:lang w:eastAsia="en-US"/>
        </w:rPr>
        <w:tab/>
      </w:r>
      <w:r>
        <w:rPr>
          <w:lang w:eastAsia="en-US"/>
        </w:rPr>
        <w:tab/>
      </w:r>
      <w:r>
        <w:rPr>
          <w:lang w:eastAsia="en-US"/>
        </w:rPr>
        <w:tab/>
        <w:t xml:space="preserve">                           Meclis 1. Başkan Vekili</w:t>
      </w:r>
      <w:r>
        <w:rPr>
          <w:lang w:eastAsia="en-US"/>
        </w:rPr>
        <w:tab/>
      </w:r>
    </w:p>
    <w:p w:rsidR="00CC5F0D" w:rsidRDefault="00CC5F0D" w:rsidP="00CC5F0D">
      <w:pPr>
        <w:rPr>
          <w:lang w:eastAsia="en-US"/>
        </w:rPr>
      </w:pPr>
    </w:p>
    <w:p w:rsidR="00CC5F0D" w:rsidRDefault="00CC5F0D" w:rsidP="00CC5F0D">
      <w:pPr>
        <w:rPr>
          <w:lang w:eastAsia="en-US"/>
        </w:rPr>
      </w:pPr>
    </w:p>
    <w:p w:rsidR="00CC5F0D" w:rsidRDefault="00CC5F0D" w:rsidP="00CC5F0D">
      <w:pPr>
        <w:rPr>
          <w:lang w:eastAsia="en-US"/>
        </w:rPr>
      </w:pPr>
    </w:p>
    <w:p w:rsidR="00CC5F0D" w:rsidRDefault="00CC5F0D" w:rsidP="00CC5F0D">
      <w:pPr>
        <w:rPr>
          <w:lang w:eastAsia="en-US"/>
        </w:rPr>
      </w:pPr>
    </w:p>
    <w:p w:rsidR="00CC5F0D" w:rsidRDefault="00CC5F0D" w:rsidP="00CC5F0D">
      <w:pPr>
        <w:rPr>
          <w:lang w:eastAsia="en-US"/>
        </w:rPr>
      </w:pPr>
      <w:r>
        <w:rPr>
          <w:lang w:eastAsia="en-US"/>
        </w:rPr>
        <w:t xml:space="preserve">            Zafer ALA                                                                         İsmail KARAGÖZ</w:t>
      </w:r>
    </w:p>
    <w:p w:rsidR="00D7022A" w:rsidRPr="00CC5F0D" w:rsidRDefault="00CC5F0D" w:rsidP="00CC5F0D">
      <w:r>
        <w:rPr>
          <w:lang w:eastAsia="en-US"/>
        </w:rPr>
        <w:t xml:space="preserve">          Divan Kâtibi                             </w:t>
      </w:r>
      <w:r>
        <w:rPr>
          <w:lang w:eastAsia="en-US"/>
        </w:rPr>
        <w:tab/>
        <w:t xml:space="preserve">                                     Divan Kâtibi                             </w:t>
      </w:r>
    </w:p>
    <w:sectPr w:rsidR="00D7022A" w:rsidRPr="00CC5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24"/>
    <w:rsid w:val="00673A2A"/>
    <w:rsid w:val="00924724"/>
    <w:rsid w:val="00983366"/>
    <w:rsid w:val="00B8708E"/>
    <w:rsid w:val="00CC5F0D"/>
    <w:rsid w:val="00D7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7967"/>
  <w15:chartTrackingRefBased/>
  <w15:docId w15:val="{79D00FD1-600C-4C66-9873-40B6EC44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673A2A"/>
    <w:pPr>
      <w:ind w:left="720"/>
      <w:contextualSpacing/>
    </w:pPr>
  </w:style>
  <w:style w:type="table" w:styleId="TabloKlavuzu">
    <w:name w:val="Table Grid"/>
    <w:basedOn w:val="NormalTablo"/>
    <w:uiPriority w:val="59"/>
    <w:rsid w:val="0067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957</Words>
  <Characters>5459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2024-12-16T08:50:00Z</dcterms:created>
  <dcterms:modified xsi:type="dcterms:W3CDTF">2024-12-17T07:35:00Z</dcterms:modified>
</cp:coreProperties>
</file>