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4E" w:rsidRDefault="006B334E" w:rsidP="006B334E">
      <w:pPr>
        <w:rPr>
          <w:rFonts w:eastAsia="Calibri"/>
          <w:b/>
          <w:szCs w:val="24"/>
        </w:rPr>
      </w:pPr>
      <w:bookmarkStart w:id="0" w:name="_GoBack"/>
      <w:bookmarkEnd w:id="0"/>
    </w:p>
    <w:p w:rsidR="006B334E" w:rsidRDefault="006B334E" w:rsidP="006B334E">
      <w:pPr>
        <w:rPr>
          <w:rFonts w:eastAsia="Calibri"/>
          <w:b/>
          <w:szCs w:val="24"/>
        </w:rPr>
      </w:pPr>
    </w:p>
    <w:p w:rsidR="006B334E" w:rsidRPr="005F0D12" w:rsidRDefault="006B334E" w:rsidP="006B334E">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w:t>
      </w:r>
      <w:r w:rsidRPr="005F0D12">
        <w:rPr>
          <w:szCs w:val="24"/>
        </w:rPr>
        <w:t>/</w:t>
      </w:r>
      <w:r>
        <w:rPr>
          <w:szCs w:val="24"/>
        </w:rPr>
        <w:t>11</w:t>
      </w:r>
      <w:r w:rsidRPr="005F0D12">
        <w:rPr>
          <w:szCs w:val="24"/>
        </w:rPr>
        <w:t>/20</w:t>
      </w:r>
      <w:r>
        <w:rPr>
          <w:szCs w:val="24"/>
        </w:rPr>
        <w:t>21</w:t>
      </w:r>
      <w:r w:rsidRPr="005F0D12">
        <w:rPr>
          <w:szCs w:val="24"/>
        </w:rPr>
        <w:t xml:space="preserve"> TARİHLİ OLAĞAN                                                           </w:t>
      </w:r>
      <w:r>
        <w:rPr>
          <w:szCs w:val="24"/>
        </w:rPr>
        <w:t>2</w:t>
      </w:r>
      <w:r w:rsidRPr="005F0D12">
        <w:rPr>
          <w:szCs w:val="24"/>
        </w:rPr>
        <w:t>. BİRLEŞİM TOPLANTISINDA ALINAN KARARLARIN ÖZETİDİR.</w:t>
      </w:r>
    </w:p>
    <w:p w:rsidR="006B334E" w:rsidRPr="005F0D12" w:rsidRDefault="006B334E" w:rsidP="006B334E">
      <w:pPr>
        <w:jc w:val="both"/>
        <w:rPr>
          <w:szCs w:val="24"/>
        </w:rPr>
      </w:pPr>
    </w:p>
    <w:p w:rsidR="006B334E" w:rsidRPr="005F0D12" w:rsidRDefault="006B334E" w:rsidP="006B334E">
      <w:pPr>
        <w:jc w:val="both"/>
        <w:rPr>
          <w:szCs w:val="24"/>
        </w:rPr>
      </w:pPr>
      <w:r w:rsidRPr="005F0D12">
        <w:rPr>
          <w:szCs w:val="24"/>
        </w:rPr>
        <w:t>KARARLARIN ÖZETİ</w:t>
      </w:r>
    </w:p>
    <w:p w:rsidR="006B334E" w:rsidRPr="005F0D12" w:rsidRDefault="006B334E" w:rsidP="006B334E">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Kasım ayı olağan Toplantısının 2. Birleşiminin 1. Oturumu 04/11/</w:t>
      </w:r>
      <w:r w:rsidRPr="005F0D12">
        <w:rPr>
          <w:szCs w:val="24"/>
        </w:rPr>
        <w:t>202</w:t>
      </w:r>
      <w:r>
        <w:rPr>
          <w:szCs w:val="24"/>
        </w:rPr>
        <w:t>1</w:t>
      </w:r>
      <w:r w:rsidRPr="005F0D12">
        <w:rPr>
          <w:szCs w:val="24"/>
        </w:rPr>
        <w:t xml:space="preserve"> </w:t>
      </w:r>
      <w:r>
        <w:rPr>
          <w:szCs w:val="24"/>
        </w:rPr>
        <w:t xml:space="preserve">Perşembe </w:t>
      </w:r>
      <w:r w:rsidRPr="005F0D12">
        <w:rPr>
          <w:szCs w:val="24"/>
        </w:rPr>
        <w:t xml:space="preserve">günü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6B334E" w:rsidRPr="005F0D12" w:rsidRDefault="006B334E" w:rsidP="006B334E">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6B334E" w:rsidRDefault="006B334E" w:rsidP="006B334E">
      <w:pPr>
        <w:pStyle w:val="AralkYok"/>
        <w:jc w:val="both"/>
        <w:rPr>
          <w:sz w:val="20"/>
        </w:rPr>
      </w:pPr>
      <w:proofErr w:type="gramStart"/>
      <w:r w:rsidRPr="005F0D12">
        <w:rPr>
          <w:b/>
          <w:szCs w:val="24"/>
        </w:rPr>
        <w:t>Toplantıya Katılanlar</w:t>
      </w:r>
      <w:r>
        <w:rPr>
          <w:szCs w:val="24"/>
        </w:rPr>
        <w:t xml:space="preserve">; </w:t>
      </w:r>
      <w:r>
        <w:rPr>
          <w:b/>
          <w:sz w:val="20"/>
        </w:rPr>
        <w:t xml:space="preserve">Belediye Başkanı Muhammed Cevdet ORHAN’ </w:t>
      </w:r>
      <w:proofErr w:type="spellStart"/>
      <w:r>
        <w:rPr>
          <w:b/>
          <w:sz w:val="20"/>
        </w:rPr>
        <w:t>nın</w:t>
      </w:r>
      <w:proofErr w:type="spellEnd"/>
      <w:r>
        <w:rPr>
          <w:b/>
          <w:sz w:val="20"/>
        </w:rPr>
        <w:t xml:space="preserve"> </w:t>
      </w:r>
      <w:r>
        <w:rPr>
          <w:sz w:val="20"/>
        </w:rPr>
        <w:t xml:space="preserve">Başkanlığında üyelerden, </w:t>
      </w:r>
      <w:proofErr w:type="spellStart"/>
      <w:r>
        <w:rPr>
          <w:sz w:val="20"/>
        </w:rPr>
        <w:t>Abdussamet</w:t>
      </w:r>
      <w:proofErr w:type="spellEnd"/>
      <w:r>
        <w:rPr>
          <w:sz w:val="20"/>
        </w:rPr>
        <w:t xml:space="preserve"> ACAR, Mehmet AKARSU, Abdulkadir BULUT, Mürsel ETEGÜL, Ayşe AYDIN, Sefer KARA, Haluk Ziya BEYOĞLU, İsmail ARSLAN, Songül MODER, Hüseyin GÜLER, Necmettin SEFEROĞLU, İsmail KARAGÖZ, Şükran SEVİNDİK, Atilla SEVİM, Barış KÖSE, Zafer ALA, Ali AYDIN, Mükremin ERTÜRK, </w:t>
      </w:r>
      <w:proofErr w:type="spellStart"/>
      <w:r>
        <w:rPr>
          <w:sz w:val="20"/>
        </w:rPr>
        <w:t>Yalıçın</w:t>
      </w:r>
      <w:proofErr w:type="spellEnd"/>
      <w:r>
        <w:rPr>
          <w:sz w:val="20"/>
        </w:rPr>
        <w:t xml:space="preserve"> PİRİNÇCİ ve Mehmet KENAN</w:t>
      </w:r>
      <w:proofErr w:type="gramEnd"/>
    </w:p>
    <w:p w:rsidR="006B334E" w:rsidRPr="006C2ABA" w:rsidRDefault="006B334E" w:rsidP="006B334E">
      <w:pPr>
        <w:pStyle w:val="AralkYok"/>
        <w:jc w:val="both"/>
        <w:rPr>
          <w:szCs w:val="24"/>
        </w:rPr>
      </w:pPr>
    </w:p>
    <w:p w:rsidR="006B334E" w:rsidRDefault="006B334E" w:rsidP="006B334E">
      <w:pPr>
        <w:pStyle w:val="AralkYok"/>
        <w:jc w:val="both"/>
        <w:rPr>
          <w:sz w:val="20"/>
        </w:rPr>
      </w:pPr>
      <w:r w:rsidRPr="005F0D12">
        <w:rPr>
          <w:b/>
          <w:szCs w:val="24"/>
        </w:rPr>
        <w:t xml:space="preserve">Mazeretli Olarak Toplantıya Katılmayanlar; </w:t>
      </w:r>
      <w:r>
        <w:rPr>
          <w:sz w:val="20"/>
        </w:rPr>
        <w:t>Ömer Faruk TÖREMEN</w:t>
      </w:r>
    </w:p>
    <w:p w:rsidR="006B334E" w:rsidRDefault="006B334E" w:rsidP="006B334E">
      <w:pPr>
        <w:pStyle w:val="AralkYok"/>
        <w:jc w:val="both"/>
        <w:rPr>
          <w:sz w:val="20"/>
        </w:rPr>
      </w:pPr>
    </w:p>
    <w:p w:rsidR="006B334E" w:rsidRDefault="006B334E" w:rsidP="006B334E">
      <w:pPr>
        <w:pStyle w:val="AralkYok"/>
        <w:jc w:val="both"/>
        <w:rPr>
          <w:b/>
          <w:szCs w:val="24"/>
        </w:rPr>
      </w:pPr>
      <w:r w:rsidRPr="0001750A">
        <w:rPr>
          <w:b/>
          <w:szCs w:val="24"/>
        </w:rPr>
        <w:t>Mazeretsiz Olarak</w:t>
      </w:r>
      <w:r>
        <w:rPr>
          <w:sz w:val="20"/>
        </w:rPr>
        <w:t xml:space="preserve"> </w:t>
      </w:r>
      <w:r w:rsidRPr="005F0D12">
        <w:rPr>
          <w:b/>
          <w:szCs w:val="24"/>
        </w:rPr>
        <w:t>Toplantıya Katılmayanlar;</w:t>
      </w:r>
      <w:r>
        <w:rPr>
          <w:b/>
          <w:szCs w:val="24"/>
        </w:rPr>
        <w:t xml:space="preserve"> </w:t>
      </w:r>
      <w:r>
        <w:rPr>
          <w:sz w:val="20"/>
        </w:rPr>
        <w:t>Ömer Faruk YARBA, Fatih GÜNEYİN, Canip ÖZSOY ve Serkan YILDIZ</w:t>
      </w:r>
    </w:p>
    <w:p w:rsidR="006B334E" w:rsidRDefault="006B334E" w:rsidP="006B334E">
      <w:pPr>
        <w:pStyle w:val="AralkYok"/>
        <w:jc w:val="both"/>
        <w:rPr>
          <w:b/>
          <w:szCs w:val="24"/>
        </w:rPr>
      </w:pPr>
    </w:p>
    <w:p w:rsidR="006B334E" w:rsidRPr="005F0D12" w:rsidRDefault="006B334E" w:rsidP="006B334E">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6B334E" w:rsidRDefault="006B334E" w:rsidP="006B334E">
      <w:pPr>
        <w:rPr>
          <w:rFonts w:eastAsia="Calibri"/>
          <w:b/>
          <w:szCs w:val="24"/>
        </w:rPr>
      </w:pPr>
    </w:p>
    <w:p w:rsidR="006B334E" w:rsidRDefault="006B334E" w:rsidP="006B334E">
      <w:pPr>
        <w:jc w:val="both"/>
        <w:rPr>
          <w:rFonts w:eastAsia="Calibri"/>
          <w:b/>
          <w:szCs w:val="24"/>
        </w:rPr>
      </w:pPr>
      <w:r>
        <w:rPr>
          <w:rFonts w:eastAsia="Calibri"/>
          <w:b/>
          <w:szCs w:val="24"/>
        </w:rPr>
        <w:t xml:space="preserve">1- </w:t>
      </w:r>
      <w:r w:rsidRPr="007E21AC">
        <w:rPr>
          <w:b/>
          <w:szCs w:val="24"/>
        </w:rPr>
        <w:t>02/11/2021 tarih ve 2021/128 sayılı Meclis kararı ile Plan ve Bütçe</w:t>
      </w:r>
      <w:r>
        <w:rPr>
          <w:szCs w:val="24"/>
        </w:rPr>
        <w:t xml:space="preserve"> </w:t>
      </w:r>
      <w:r w:rsidRPr="00491B25">
        <w:rPr>
          <w:b/>
          <w:szCs w:val="24"/>
        </w:rPr>
        <w:t>Komisyonu</w:t>
      </w:r>
      <w:r>
        <w:rPr>
          <w:b/>
          <w:szCs w:val="24"/>
        </w:rPr>
        <w:t>na</w:t>
      </w:r>
      <w:r w:rsidRPr="00491B25">
        <w:rPr>
          <w:b/>
          <w:szCs w:val="24"/>
        </w:rPr>
        <w:t xml:space="preserve"> havale edilen İşletme İştirakler Müdürlüğünün 9.000.000,00</w:t>
      </w:r>
      <w:r>
        <w:rPr>
          <w:b/>
          <w:szCs w:val="24"/>
        </w:rPr>
        <w:t xml:space="preserve"> </w:t>
      </w:r>
      <w:r w:rsidRPr="00491B25">
        <w:rPr>
          <w:b/>
          <w:szCs w:val="24"/>
        </w:rPr>
        <w:t>₺</w:t>
      </w:r>
      <w:r>
        <w:rPr>
          <w:b/>
          <w:szCs w:val="24"/>
        </w:rPr>
        <w:t xml:space="preserve"> </w:t>
      </w:r>
      <w:r w:rsidRPr="00430526">
        <w:rPr>
          <w:b/>
          <w:szCs w:val="24"/>
        </w:rPr>
        <w:t>(</w:t>
      </w:r>
      <w:proofErr w:type="spellStart"/>
      <w:r w:rsidRPr="00430526">
        <w:rPr>
          <w:b/>
          <w:szCs w:val="24"/>
        </w:rPr>
        <w:t>Dokuzmilyon</w:t>
      </w:r>
      <w:proofErr w:type="spellEnd"/>
      <w:r w:rsidRPr="00430526">
        <w:rPr>
          <w:b/>
          <w:szCs w:val="24"/>
        </w:rPr>
        <w:t xml:space="preserve"> </w:t>
      </w:r>
      <w:proofErr w:type="spellStart"/>
      <w:r w:rsidRPr="00430526">
        <w:rPr>
          <w:b/>
          <w:szCs w:val="24"/>
        </w:rPr>
        <w:t>Türklirası</w:t>
      </w:r>
      <w:proofErr w:type="spellEnd"/>
      <w:r w:rsidRPr="00430526">
        <w:rPr>
          <w:b/>
          <w:szCs w:val="24"/>
        </w:rPr>
        <w:t>)</w:t>
      </w:r>
      <w:r w:rsidRPr="00491B25">
        <w:rPr>
          <w:szCs w:val="24"/>
        </w:rPr>
        <w:t xml:space="preserve"> </w:t>
      </w:r>
      <w:r w:rsidRPr="00491B25">
        <w:rPr>
          <w:b/>
          <w:szCs w:val="24"/>
        </w:rPr>
        <w:t xml:space="preserve"> Ek Ödenek teklifi üzerine komisyonumuz Ömer Faruk TÖREMEN başkanlığında 03/11/2021 tarihinde meclis salonunda toplanmıştır. </w:t>
      </w:r>
      <w:r>
        <w:rPr>
          <w:b/>
          <w:szCs w:val="24"/>
        </w:rPr>
        <w:t xml:space="preserve">Plan ve Bütçe Komisyonu tarafından </w:t>
      </w:r>
      <w:r w:rsidRPr="00491B25">
        <w:rPr>
          <w:b/>
          <w:szCs w:val="24"/>
        </w:rPr>
        <w:t xml:space="preserve">yapılan değerlendirmeler sonucunda; </w:t>
      </w:r>
      <w:r>
        <w:rPr>
          <w:b/>
          <w:szCs w:val="24"/>
        </w:rPr>
        <w:t>B</w:t>
      </w:r>
      <w:r w:rsidRPr="00491B25">
        <w:rPr>
          <w:b/>
          <w:szCs w:val="24"/>
        </w:rPr>
        <w:t>elediyemiz tarafından yapılacak olan 2. Etap Güneş Enerji Santrali İşi için İller Bankasından kredi kullanılacağı hüküm altına alınması sebebiyle 9.000.000,00</w:t>
      </w:r>
      <w:r>
        <w:rPr>
          <w:b/>
          <w:szCs w:val="24"/>
        </w:rPr>
        <w:t xml:space="preserve"> </w:t>
      </w:r>
      <w:r w:rsidRPr="00491B25">
        <w:rPr>
          <w:b/>
          <w:szCs w:val="24"/>
        </w:rPr>
        <w:t xml:space="preserve">₺ </w:t>
      </w:r>
      <w:r w:rsidRPr="00430526">
        <w:rPr>
          <w:b/>
          <w:szCs w:val="24"/>
        </w:rPr>
        <w:t>(</w:t>
      </w:r>
      <w:proofErr w:type="spellStart"/>
      <w:r w:rsidRPr="00430526">
        <w:rPr>
          <w:b/>
          <w:szCs w:val="24"/>
        </w:rPr>
        <w:t>Dokuzmilyon</w:t>
      </w:r>
      <w:proofErr w:type="spellEnd"/>
      <w:r w:rsidRPr="00430526">
        <w:rPr>
          <w:b/>
          <w:szCs w:val="24"/>
        </w:rPr>
        <w:t xml:space="preserve"> </w:t>
      </w:r>
      <w:proofErr w:type="spellStart"/>
      <w:r w:rsidRPr="00430526">
        <w:rPr>
          <w:b/>
          <w:szCs w:val="24"/>
        </w:rPr>
        <w:t>Türklirası</w:t>
      </w:r>
      <w:proofErr w:type="spellEnd"/>
      <w:r w:rsidRPr="00430526">
        <w:rPr>
          <w:b/>
          <w:szCs w:val="24"/>
        </w:rPr>
        <w:t>)</w:t>
      </w:r>
      <w:r w:rsidRPr="00491B25">
        <w:rPr>
          <w:szCs w:val="24"/>
        </w:rPr>
        <w:t xml:space="preserve"> </w:t>
      </w:r>
      <w:r w:rsidRPr="00491B25">
        <w:rPr>
          <w:b/>
          <w:szCs w:val="24"/>
        </w:rPr>
        <w:t xml:space="preserve"> ek ödenek istendiği anlaşılmıştır. İşletme İştirakler</w:t>
      </w:r>
      <w:r>
        <w:rPr>
          <w:b/>
          <w:szCs w:val="24"/>
        </w:rPr>
        <w:t xml:space="preserve"> Müdürlüğü</w:t>
      </w:r>
      <w:r w:rsidRPr="00491B25">
        <w:rPr>
          <w:b/>
          <w:szCs w:val="24"/>
        </w:rPr>
        <w:t>nün</w:t>
      </w:r>
      <w:r w:rsidRPr="00491B25">
        <w:rPr>
          <w:b/>
        </w:rPr>
        <w:t xml:space="preserve"> </w:t>
      </w:r>
      <w:r w:rsidRPr="00491B25">
        <w:rPr>
          <w:b/>
          <w:szCs w:val="24"/>
        </w:rPr>
        <w:t>Ek Ödenek tale</w:t>
      </w:r>
      <w:r>
        <w:rPr>
          <w:b/>
          <w:szCs w:val="24"/>
        </w:rPr>
        <w:t xml:space="preserve">bi Plan ve Bütçe komisyonunca uygun </w:t>
      </w:r>
      <w:r w:rsidRPr="00491B25">
        <w:rPr>
          <w:b/>
          <w:szCs w:val="24"/>
        </w:rPr>
        <w:t>görü</w:t>
      </w:r>
      <w:r>
        <w:rPr>
          <w:b/>
          <w:szCs w:val="24"/>
        </w:rPr>
        <w:t>lm</w:t>
      </w:r>
      <w:r w:rsidRPr="00491B25">
        <w:rPr>
          <w:b/>
          <w:szCs w:val="24"/>
        </w:rPr>
        <w:t>üş</w:t>
      </w:r>
      <w:r>
        <w:rPr>
          <w:b/>
          <w:szCs w:val="24"/>
        </w:rPr>
        <w:t xml:space="preserve"> olup</w:t>
      </w:r>
      <w:r w:rsidRPr="00491B25">
        <w:rPr>
          <w:b/>
          <w:szCs w:val="24"/>
        </w:rPr>
        <w:t xml:space="preserve"> 9.000.000,00</w:t>
      </w:r>
      <w:r>
        <w:rPr>
          <w:b/>
          <w:szCs w:val="24"/>
        </w:rPr>
        <w:t xml:space="preserve"> </w:t>
      </w:r>
      <w:r w:rsidRPr="00491B25">
        <w:rPr>
          <w:b/>
          <w:szCs w:val="24"/>
        </w:rPr>
        <w:t xml:space="preserve">₺ </w:t>
      </w:r>
      <w:r w:rsidRPr="00430526">
        <w:rPr>
          <w:b/>
          <w:szCs w:val="24"/>
        </w:rPr>
        <w:t>(</w:t>
      </w:r>
      <w:proofErr w:type="spellStart"/>
      <w:r w:rsidRPr="00430526">
        <w:rPr>
          <w:b/>
          <w:szCs w:val="24"/>
        </w:rPr>
        <w:t>Dokuzmilyon</w:t>
      </w:r>
      <w:proofErr w:type="spellEnd"/>
      <w:r w:rsidRPr="00430526">
        <w:rPr>
          <w:b/>
          <w:szCs w:val="24"/>
        </w:rPr>
        <w:t xml:space="preserve"> </w:t>
      </w:r>
      <w:proofErr w:type="spellStart"/>
      <w:r w:rsidRPr="00430526">
        <w:rPr>
          <w:b/>
          <w:szCs w:val="24"/>
        </w:rPr>
        <w:t>Türklirası</w:t>
      </w:r>
      <w:proofErr w:type="spellEnd"/>
      <w:r w:rsidRPr="00430526">
        <w:rPr>
          <w:b/>
          <w:szCs w:val="24"/>
        </w:rPr>
        <w:t>)</w:t>
      </w:r>
      <w:r w:rsidRPr="00491B25">
        <w:rPr>
          <w:szCs w:val="24"/>
        </w:rPr>
        <w:t xml:space="preserve"> </w:t>
      </w:r>
      <w:r w:rsidRPr="00491B25">
        <w:rPr>
          <w:b/>
          <w:szCs w:val="24"/>
        </w:rPr>
        <w:t xml:space="preserve"> ek ödenek yapılması </w:t>
      </w:r>
      <w:r>
        <w:rPr>
          <w:b/>
          <w:szCs w:val="24"/>
        </w:rPr>
        <w:t xml:space="preserve">hususu </w:t>
      </w:r>
      <w:r w:rsidRPr="008809CA">
        <w:rPr>
          <w:b/>
          <w:szCs w:val="24"/>
        </w:rPr>
        <w:t>5393 sayılı Bele</w:t>
      </w:r>
      <w:r>
        <w:rPr>
          <w:b/>
          <w:szCs w:val="24"/>
        </w:rPr>
        <w:t>diye Kanunun 18. Maddesinin (b) bendine istinaden</w:t>
      </w:r>
      <w:r w:rsidRPr="008809CA">
        <w:rPr>
          <w:b/>
          <w:szCs w:val="24"/>
        </w:rPr>
        <w:t xml:space="preserve"> Plan ve Bütçe Komisyon raporu doğrultusunda kabulüne;</w:t>
      </w:r>
      <w:r w:rsidRPr="008809CA">
        <w:rPr>
          <w:szCs w:val="24"/>
        </w:rPr>
        <w:t xml:space="preserve"> işaretle yapılan oylama neticesinde </w:t>
      </w:r>
      <w:r w:rsidRPr="00683017">
        <w:rPr>
          <w:b/>
          <w:szCs w:val="24"/>
          <w:u w:val="single"/>
        </w:rPr>
        <w:t>oy birliği ile karar verilmiştir.</w:t>
      </w:r>
      <w:r w:rsidRPr="008809CA">
        <w:rPr>
          <w:szCs w:val="24"/>
        </w:rPr>
        <w:t xml:space="preserve">  </w:t>
      </w:r>
    </w:p>
    <w:p w:rsidR="006B334E" w:rsidRPr="002A2DFD" w:rsidRDefault="006B334E" w:rsidP="006B334E">
      <w:pPr>
        <w:rPr>
          <w:rFonts w:eastAsia="Calibri"/>
          <w:szCs w:val="24"/>
        </w:rPr>
      </w:pPr>
    </w:p>
    <w:p w:rsidR="006B334E" w:rsidRPr="002A2DFD" w:rsidRDefault="006B334E" w:rsidP="006B334E">
      <w:pPr>
        <w:rPr>
          <w:rFonts w:eastAsia="Calibri"/>
          <w:szCs w:val="24"/>
        </w:rPr>
      </w:pPr>
    </w:p>
    <w:p w:rsidR="006B334E" w:rsidRPr="002A2DFD" w:rsidRDefault="006B334E" w:rsidP="006B334E">
      <w:pPr>
        <w:rPr>
          <w:rFonts w:eastAsia="Calibri"/>
          <w:szCs w:val="24"/>
        </w:rPr>
      </w:pPr>
    </w:p>
    <w:p w:rsidR="006B334E" w:rsidRDefault="006B334E" w:rsidP="006B334E">
      <w:pPr>
        <w:rPr>
          <w:rFonts w:eastAsia="Calibri"/>
          <w:szCs w:val="24"/>
        </w:rPr>
      </w:pPr>
    </w:p>
    <w:p w:rsidR="006B334E" w:rsidRDefault="006B334E" w:rsidP="006B334E">
      <w:r>
        <w:rPr>
          <w:color w:val="000000"/>
        </w:rPr>
        <w:t>Muhammed Cevdet ORHAN</w:t>
      </w:r>
      <w:r>
        <w:t xml:space="preserve">                İsmail KARAGÖZ</w:t>
      </w:r>
      <w:r>
        <w:tab/>
      </w:r>
      <w:r>
        <w:tab/>
      </w:r>
      <w:r>
        <w:tab/>
        <w:t xml:space="preserve">           Zafer ALA</w:t>
      </w:r>
    </w:p>
    <w:p w:rsidR="006B334E" w:rsidRDefault="006B334E" w:rsidP="006B334E">
      <w:r>
        <w:rPr>
          <w:lang w:eastAsia="en-US"/>
        </w:rPr>
        <w:t xml:space="preserve">         Belediye Başkanı</w:t>
      </w:r>
      <w:r>
        <w:rPr>
          <w:lang w:eastAsia="en-US"/>
        </w:rPr>
        <w:tab/>
      </w:r>
      <w:r>
        <w:rPr>
          <w:lang w:eastAsia="en-US"/>
        </w:rPr>
        <w:tab/>
        <w:t xml:space="preserve">        Divan Kâtibi</w:t>
      </w:r>
      <w:r>
        <w:rPr>
          <w:lang w:eastAsia="en-US"/>
        </w:rPr>
        <w:tab/>
        <w:t xml:space="preserve">                                 Divan Kâtibi</w:t>
      </w:r>
    </w:p>
    <w:p w:rsidR="006B334E" w:rsidRDefault="006B334E" w:rsidP="006B334E">
      <w:pPr>
        <w:ind w:firstLine="708"/>
        <w:rPr>
          <w:rFonts w:eastAsia="Calibri"/>
          <w:szCs w:val="24"/>
        </w:rPr>
      </w:pPr>
    </w:p>
    <w:p w:rsidR="006B334E" w:rsidRDefault="006B334E" w:rsidP="006B334E">
      <w:pPr>
        <w:ind w:firstLine="708"/>
        <w:rPr>
          <w:rFonts w:eastAsia="Calibri"/>
          <w:szCs w:val="24"/>
        </w:rPr>
      </w:pPr>
    </w:p>
    <w:p w:rsidR="006B334E" w:rsidRDefault="006B334E" w:rsidP="006B334E">
      <w:pPr>
        <w:ind w:firstLine="708"/>
        <w:rPr>
          <w:rFonts w:eastAsia="Calibri"/>
          <w:szCs w:val="24"/>
        </w:rPr>
      </w:pPr>
    </w:p>
    <w:p w:rsidR="006B334E" w:rsidRDefault="006B334E" w:rsidP="006B334E">
      <w:pPr>
        <w:ind w:firstLine="708"/>
        <w:rPr>
          <w:rFonts w:eastAsia="Calibri"/>
          <w:szCs w:val="24"/>
        </w:rPr>
      </w:pPr>
    </w:p>
    <w:p w:rsidR="00103280" w:rsidRDefault="00103280"/>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61"/>
    <w:rsid w:val="00103280"/>
    <w:rsid w:val="005100CE"/>
    <w:rsid w:val="006B334E"/>
    <w:rsid w:val="00802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1C61"/>
  <w15:chartTrackingRefBased/>
  <w15:docId w15:val="{83081FEA-62CD-47E7-B088-42B9BF03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4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B334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6B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2024-12-17T12:18:00Z</dcterms:created>
  <dcterms:modified xsi:type="dcterms:W3CDTF">2024-12-17T12:20:00Z</dcterms:modified>
</cp:coreProperties>
</file>