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15" w:rsidRDefault="00EC3D15" w:rsidP="00EC3D15">
      <w:pPr>
        <w:rPr>
          <w:rFonts w:eastAsia="Calibri"/>
          <w:b/>
          <w:szCs w:val="24"/>
        </w:rPr>
      </w:pPr>
      <w:bookmarkStart w:id="0" w:name="_GoBack"/>
      <w:bookmarkEnd w:id="0"/>
    </w:p>
    <w:p w:rsidR="00EC3D15" w:rsidRDefault="00EC3D15" w:rsidP="00EC3D15">
      <w:pPr>
        <w:rPr>
          <w:rFonts w:eastAsia="Calibri"/>
          <w:b/>
          <w:szCs w:val="24"/>
        </w:rPr>
      </w:pPr>
    </w:p>
    <w:p w:rsidR="00EC3D15" w:rsidRPr="005F0D12" w:rsidRDefault="00EC3D15" w:rsidP="00EC3D15">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06</w:t>
      </w:r>
      <w:r w:rsidRPr="005F0D12">
        <w:rPr>
          <w:szCs w:val="24"/>
        </w:rPr>
        <w:t>/</w:t>
      </w:r>
      <w:r>
        <w:rPr>
          <w:szCs w:val="24"/>
        </w:rPr>
        <w:t>10</w:t>
      </w:r>
      <w:r w:rsidRPr="005F0D12">
        <w:rPr>
          <w:szCs w:val="24"/>
        </w:rPr>
        <w:t>/20</w:t>
      </w:r>
      <w:r>
        <w:rPr>
          <w:szCs w:val="24"/>
        </w:rPr>
        <w:t>21</w:t>
      </w:r>
      <w:r w:rsidRPr="005F0D12">
        <w:rPr>
          <w:szCs w:val="24"/>
        </w:rPr>
        <w:t xml:space="preserve"> TARİHLİ OLAĞAN                                                           </w:t>
      </w:r>
      <w:r>
        <w:rPr>
          <w:szCs w:val="24"/>
        </w:rPr>
        <w:t>2</w:t>
      </w:r>
      <w:r w:rsidRPr="005F0D12">
        <w:rPr>
          <w:szCs w:val="24"/>
        </w:rPr>
        <w:t>. BİRLEŞİM TOPLANTISINDA ALINAN KARARLARIN ÖZETİDİR.</w:t>
      </w:r>
    </w:p>
    <w:p w:rsidR="00EC3D15" w:rsidRPr="005F0D12" w:rsidRDefault="00EC3D15" w:rsidP="00EC3D15">
      <w:pPr>
        <w:jc w:val="both"/>
        <w:rPr>
          <w:szCs w:val="24"/>
        </w:rPr>
      </w:pPr>
    </w:p>
    <w:p w:rsidR="00EC3D15" w:rsidRPr="005F0D12" w:rsidRDefault="00EC3D15" w:rsidP="00EC3D15">
      <w:pPr>
        <w:jc w:val="both"/>
        <w:rPr>
          <w:szCs w:val="24"/>
        </w:rPr>
      </w:pPr>
      <w:r w:rsidRPr="005F0D12">
        <w:rPr>
          <w:szCs w:val="24"/>
        </w:rPr>
        <w:t>KARARLARIN ÖZETİ</w:t>
      </w:r>
    </w:p>
    <w:p w:rsidR="00EC3D15" w:rsidRPr="005F0D12" w:rsidRDefault="00EC3D15" w:rsidP="00EC3D15">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Ekim ayı olağan Toplantısının 2. Birleşiminin 1. Oturumu 06/10/</w:t>
      </w:r>
      <w:r w:rsidRPr="005F0D12">
        <w:rPr>
          <w:szCs w:val="24"/>
        </w:rPr>
        <w:t>202</w:t>
      </w:r>
      <w:r>
        <w:rPr>
          <w:szCs w:val="24"/>
        </w:rPr>
        <w:t>1</w:t>
      </w:r>
      <w:r w:rsidRPr="005F0D12">
        <w:rPr>
          <w:szCs w:val="24"/>
        </w:rPr>
        <w:t xml:space="preserve"> </w:t>
      </w:r>
      <w:r>
        <w:rPr>
          <w:szCs w:val="24"/>
        </w:rPr>
        <w:t xml:space="preserve">Çarşamba </w:t>
      </w:r>
      <w:r w:rsidRPr="005F0D12">
        <w:rPr>
          <w:szCs w:val="24"/>
        </w:rPr>
        <w:t xml:space="preserve">günü saat </w:t>
      </w:r>
      <w:r>
        <w:rPr>
          <w:szCs w:val="24"/>
        </w:rPr>
        <w:t>10:00’</w:t>
      </w:r>
      <w:r w:rsidRPr="005F0D12">
        <w:rPr>
          <w:szCs w:val="24"/>
        </w:rPr>
        <w:t xml:space="preserve"> d</w:t>
      </w:r>
      <w:r>
        <w:rPr>
          <w:szCs w:val="24"/>
        </w:rPr>
        <w:t>a</w:t>
      </w:r>
      <w:r w:rsidRPr="005F0D12">
        <w:rPr>
          <w:szCs w:val="24"/>
        </w:rPr>
        <w:t xml:space="preserve"> Meclis toplantı salonunda yapmak üzere toplandı.</w:t>
      </w:r>
    </w:p>
    <w:p w:rsidR="00EC3D15" w:rsidRPr="005F0D12" w:rsidRDefault="00EC3D15" w:rsidP="00EC3D15">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EC3D15" w:rsidRDefault="00EC3D15" w:rsidP="00EC3D15">
      <w:pPr>
        <w:pStyle w:val="AralkYok"/>
        <w:jc w:val="both"/>
        <w:rPr>
          <w:sz w:val="20"/>
        </w:rPr>
      </w:pPr>
      <w:r w:rsidRPr="005F0D12">
        <w:rPr>
          <w:b/>
          <w:szCs w:val="24"/>
        </w:rPr>
        <w:t>Toplantıya Katılanlar</w:t>
      </w:r>
      <w:r>
        <w:rPr>
          <w:szCs w:val="24"/>
        </w:rPr>
        <w:t xml:space="preserve">; </w:t>
      </w:r>
      <w:r>
        <w:rPr>
          <w:b/>
          <w:sz w:val="20"/>
        </w:rPr>
        <w:t xml:space="preserve">Belediye Başkanı Muhammed Cevdet ORHAN’ </w:t>
      </w:r>
      <w:proofErr w:type="spellStart"/>
      <w:r>
        <w:rPr>
          <w:b/>
          <w:sz w:val="20"/>
        </w:rPr>
        <w:t>nın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Fatih GÜNEYİN, , Hüseyin GÜLER, Necmettin SEFEROĞLU, İsmail KARAGÖZ, Şükran SEVİNDİK, Atilla SEVİM, Barış KÖSE, Serkan YILDIZ, Zafer </w:t>
      </w:r>
      <w:proofErr w:type="gramStart"/>
      <w:r>
        <w:rPr>
          <w:sz w:val="20"/>
        </w:rPr>
        <w:t>ALA,</w:t>
      </w:r>
      <w:proofErr w:type="gramEnd"/>
      <w:r>
        <w:rPr>
          <w:sz w:val="20"/>
        </w:rPr>
        <w:t xml:space="preserve"> ve Mehmet KENAN</w:t>
      </w:r>
    </w:p>
    <w:p w:rsidR="00EC3D15" w:rsidRPr="006C2ABA" w:rsidRDefault="00EC3D15" w:rsidP="00EC3D15">
      <w:pPr>
        <w:pStyle w:val="AralkYok"/>
        <w:jc w:val="both"/>
        <w:rPr>
          <w:szCs w:val="24"/>
        </w:rPr>
      </w:pPr>
    </w:p>
    <w:p w:rsidR="00EC3D15" w:rsidRDefault="00EC3D15" w:rsidP="00EC3D15">
      <w:pPr>
        <w:pStyle w:val="AralkYok"/>
        <w:jc w:val="both"/>
        <w:rPr>
          <w:szCs w:val="24"/>
        </w:rPr>
      </w:pPr>
      <w:r w:rsidRPr="005F0D12">
        <w:rPr>
          <w:b/>
          <w:szCs w:val="24"/>
        </w:rPr>
        <w:t xml:space="preserve">Mazeretli Olarak Toplantıya Katılmayanlar; </w:t>
      </w:r>
      <w:r>
        <w:rPr>
          <w:sz w:val="20"/>
        </w:rPr>
        <w:t>Songül MODER, Canip ÖZSOY, Ali AYDIN, Mükremin ERTÜRK, Yalçın PİRİNÇCİ</w:t>
      </w:r>
    </w:p>
    <w:p w:rsidR="00EC3D15" w:rsidRDefault="00EC3D15" w:rsidP="00EC3D15">
      <w:pPr>
        <w:pStyle w:val="AralkYok"/>
        <w:jc w:val="both"/>
        <w:rPr>
          <w:szCs w:val="24"/>
          <w:lang w:eastAsia="en-US"/>
        </w:rPr>
      </w:pPr>
    </w:p>
    <w:p w:rsidR="00EC3D15" w:rsidRPr="005F0D12" w:rsidRDefault="00EC3D15" w:rsidP="00EC3D15">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EC3D15" w:rsidRDefault="00EC3D15" w:rsidP="00EC3D15">
      <w:pPr>
        <w:jc w:val="both"/>
        <w:rPr>
          <w:rFonts w:eastAsia="Calibri"/>
          <w:b/>
          <w:szCs w:val="24"/>
        </w:rPr>
      </w:pPr>
    </w:p>
    <w:p w:rsidR="00EC3D15" w:rsidRPr="0005667F" w:rsidRDefault="00EC3D15" w:rsidP="00EC3D15">
      <w:pPr>
        <w:pStyle w:val="AralkYok"/>
        <w:rPr>
          <w:b/>
          <w:szCs w:val="24"/>
          <w:lang w:eastAsia="en-US"/>
        </w:rPr>
      </w:pPr>
      <w:r>
        <w:rPr>
          <w:b/>
          <w:lang w:eastAsia="en-US"/>
        </w:rPr>
        <w:t xml:space="preserve">     </w:t>
      </w:r>
    </w:p>
    <w:p w:rsidR="00EC3D15" w:rsidRPr="00734EE7" w:rsidRDefault="00EC3D15" w:rsidP="00EC3D15">
      <w:pPr>
        <w:tabs>
          <w:tab w:val="left" w:pos="7260"/>
        </w:tabs>
        <w:jc w:val="both"/>
        <w:rPr>
          <w:color w:val="000000"/>
        </w:rPr>
      </w:pPr>
      <w:r>
        <w:rPr>
          <w:rFonts w:eastAsia="Calibri"/>
          <w:b/>
          <w:szCs w:val="24"/>
        </w:rPr>
        <w:t xml:space="preserve">1- </w:t>
      </w:r>
      <w:r w:rsidRPr="00734EE7">
        <w:rPr>
          <w:color w:val="000000"/>
        </w:rPr>
        <w:t>Belediye</w:t>
      </w:r>
      <w:r>
        <w:rPr>
          <w:color w:val="000000"/>
        </w:rPr>
        <w:t xml:space="preserve"> Meclisinin 04/10/2021 </w:t>
      </w:r>
      <w:r w:rsidRPr="00734EE7">
        <w:rPr>
          <w:color w:val="000000"/>
        </w:rPr>
        <w:t>T</w:t>
      </w:r>
      <w:r>
        <w:rPr>
          <w:color w:val="000000"/>
        </w:rPr>
        <w:t xml:space="preserve">arih 108 </w:t>
      </w:r>
      <w:r w:rsidRPr="00734EE7">
        <w:rPr>
          <w:color w:val="000000"/>
        </w:rPr>
        <w:t xml:space="preserve">Sayılı kararı ile </w:t>
      </w:r>
      <w:r>
        <w:rPr>
          <w:color w:val="000000"/>
        </w:rPr>
        <w:t>Plan ve Bütçe K</w:t>
      </w:r>
      <w:r w:rsidRPr="00734EE7">
        <w:rPr>
          <w:color w:val="000000"/>
        </w:rPr>
        <w:t>omisyonu</w:t>
      </w:r>
      <w:r>
        <w:rPr>
          <w:color w:val="000000"/>
        </w:rPr>
        <w:t>n</w:t>
      </w:r>
      <w:r w:rsidRPr="00734EE7">
        <w:rPr>
          <w:color w:val="000000"/>
        </w:rPr>
        <w:t>a incelenmek üzer</w:t>
      </w:r>
      <w:r>
        <w:rPr>
          <w:color w:val="000000"/>
        </w:rPr>
        <w:t>e gönderilen  Belediyemizin 2022</w:t>
      </w:r>
      <w:r w:rsidRPr="00734EE7">
        <w:rPr>
          <w:color w:val="000000"/>
        </w:rPr>
        <w:t xml:space="preserve">  mali yılında uygulayacağı tahmini bütçesi </w:t>
      </w:r>
      <w:r>
        <w:rPr>
          <w:color w:val="000000"/>
        </w:rPr>
        <w:t>ile ilgili komisyon</w:t>
      </w:r>
      <w:r w:rsidRPr="00734EE7">
        <w:rPr>
          <w:color w:val="000000"/>
        </w:rPr>
        <w:t>ca</w:t>
      </w:r>
      <w:r>
        <w:rPr>
          <w:color w:val="000000"/>
        </w:rPr>
        <w:t xml:space="preserve"> 05/10/2021 tarihinde </w:t>
      </w:r>
      <w:r w:rsidRPr="00734EE7">
        <w:rPr>
          <w:color w:val="000000"/>
        </w:rPr>
        <w:t>yapılan çalışmalar sonunda alınan kararlar  huzurlarınıza getirilmiştir.</w:t>
      </w:r>
    </w:p>
    <w:p w:rsidR="00EC3D15" w:rsidRPr="00734EE7" w:rsidRDefault="00EC3D15" w:rsidP="00EC3D15">
      <w:pPr>
        <w:shd w:val="clear" w:color="auto" w:fill="FFFFFF"/>
        <w:spacing w:before="100" w:beforeAutospacing="1" w:after="100" w:afterAutospacing="1"/>
        <w:contextualSpacing/>
        <w:jc w:val="both"/>
        <w:outlineLvl w:val="4"/>
        <w:rPr>
          <w:color w:val="000000"/>
        </w:rPr>
      </w:pPr>
      <w:r w:rsidRPr="00734EE7">
        <w:rPr>
          <w:color w:val="000000"/>
        </w:rPr>
        <w:t>         Bütçe görüşmeleri, Belediyelerin</w:t>
      </w:r>
      <w:r>
        <w:rPr>
          <w:color w:val="000000"/>
        </w:rPr>
        <w:t xml:space="preserve"> </w:t>
      </w:r>
      <w:r w:rsidRPr="00734EE7">
        <w:rPr>
          <w:color w:val="000000"/>
        </w:rPr>
        <w:t>içyapılarını ve yaptıkları hizmetleri incelemeye vesile olur. Meclis huzurunda Bütçe G</w:t>
      </w:r>
      <w:r>
        <w:rPr>
          <w:color w:val="000000"/>
        </w:rPr>
        <w:t>elir imkânları ölçüsünde  2022</w:t>
      </w:r>
      <w:r w:rsidRPr="00734EE7">
        <w:rPr>
          <w:color w:val="000000"/>
        </w:rPr>
        <w:t xml:space="preserve"> mali yılında Aziziye ilçesine yakışır bir şekilde çalışmalar yapılacaktır.</w:t>
      </w:r>
    </w:p>
    <w:p w:rsidR="00EC3D15" w:rsidRPr="00734EE7" w:rsidRDefault="00EC3D15" w:rsidP="00EC3D15">
      <w:pPr>
        <w:shd w:val="clear" w:color="auto" w:fill="FFFFFF"/>
        <w:spacing w:before="100" w:beforeAutospacing="1" w:after="100" w:afterAutospacing="1"/>
        <w:contextualSpacing/>
        <w:jc w:val="both"/>
        <w:outlineLvl w:val="4"/>
        <w:rPr>
          <w:color w:val="000000"/>
        </w:rPr>
      </w:pPr>
    </w:p>
    <w:p w:rsidR="00EC3D15" w:rsidRPr="00734EE7" w:rsidRDefault="00EC3D15" w:rsidP="00EC3D15">
      <w:pPr>
        <w:shd w:val="clear" w:color="auto" w:fill="FFFFFF"/>
        <w:spacing w:before="100" w:beforeAutospacing="1" w:after="100" w:afterAutospacing="1"/>
        <w:jc w:val="both"/>
        <w:outlineLvl w:val="4"/>
        <w:rPr>
          <w:color w:val="000000"/>
        </w:rPr>
      </w:pPr>
      <w:r w:rsidRPr="00734EE7">
        <w:rPr>
          <w:color w:val="000000"/>
        </w:rPr>
        <w:t>          Belediyemizin Gelirleri karşılığında yapılacak harcamalar ile harcamalarındaki artışlar  için gelecek yılın fiyat artışları da dikkate alınarak ilgili programlara yeterli miktarda ödenekler konulmuştur.</w:t>
      </w:r>
    </w:p>
    <w:p w:rsidR="00EC3D15" w:rsidRPr="00734EE7" w:rsidRDefault="00EC3D15" w:rsidP="00EC3D15">
      <w:pPr>
        <w:shd w:val="clear" w:color="auto" w:fill="FFFFFF"/>
        <w:tabs>
          <w:tab w:val="left" w:pos="1860"/>
          <w:tab w:val="center" w:pos="4536"/>
        </w:tabs>
        <w:spacing w:before="100" w:beforeAutospacing="1" w:after="100" w:afterAutospacing="1"/>
        <w:outlineLvl w:val="4"/>
        <w:rPr>
          <w:b/>
          <w:bCs/>
          <w:color w:val="222A35" w:themeColor="text2" w:themeShade="80"/>
        </w:rPr>
      </w:pPr>
      <w:r>
        <w:rPr>
          <w:b/>
          <w:color w:val="222A35" w:themeColor="text2" w:themeShade="80"/>
        </w:rPr>
        <w:tab/>
        <w:t xml:space="preserve">                        </w:t>
      </w:r>
      <w:r w:rsidRPr="00734EE7">
        <w:rPr>
          <w:b/>
          <w:bCs/>
          <w:color w:val="222A35" w:themeColor="text2" w:themeShade="80"/>
        </w:rPr>
        <w:t>GELİR BÜTÇESİ</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5"/>
        <w:gridCol w:w="1640"/>
      </w:tblGrid>
      <w:tr w:rsidR="00EC3D15" w:rsidRPr="00734EE7" w:rsidTr="00794A0A">
        <w:trPr>
          <w:trHeight w:val="330"/>
        </w:trPr>
        <w:tc>
          <w:tcPr>
            <w:tcW w:w="5645" w:type="dxa"/>
          </w:tcPr>
          <w:p w:rsidR="00EC3D15" w:rsidRPr="00734EE7" w:rsidRDefault="00EC3D15" w:rsidP="00794A0A">
            <w:pPr>
              <w:shd w:val="clear" w:color="auto" w:fill="FFFFFF"/>
              <w:spacing w:before="100" w:beforeAutospacing="1" w:after="100" w:afterAutospacing="1"/>
              <w:jc w:val="center"/>
              <w:outlineLvl w:val="4"/>
              <w:rPr>
                <w:b/>
                <w:bCs/>
              </w:rPr>
            </w:pPr>
            <w:r w:rsidRPr="00734EE7">
              <w:rPr>
                <w:b/>
                <w:bCs/>
              </w:rPr>
              <w:t>GELİR TÜRÜ</w:t>
            </w:r>
          </w:p>
        </w:tc>
        <w:tc>
          <w:tcPr>
            <w:tcW w:w="1498" w:type="dxa"/>
          </w:tcPr>
          <w:p w:rsidR="00EC3D15" w:rsidRPr="00734EE7" w:rsidRDefault="00EC3D15" w:rsidP="00794A0A">
            <w:pPr>
              <w:shd w:val="clear" w:color="auto" w:fill="FFFFFF"/>
              <w:spacing w:before="100" w:beforeAutospacing="1" w:after="100" w:afterAutospacing="1"/>
              <w:jc w:val="center"/>
              <w:outlineLvl w:val="4"/>
              <w:rPr>
                <w:b/>
                <w:bCs/>
              </w:rPr>
            </w:pPr>
            <w:r w:rsidRPr="00734EE7">
              <w:rPr>
                <w:b/>
                <w:bCs/>
              </w:rPr>
              <w:t>₺</w:t>
            </w:r>
          </w:p>
        </w:tc>
      </w:tr>
      <w:tr w:rsidR="00EC3D15" w:rsidRPr="00734EE7" w:rsidTr="00794A0A">
        <w:trPr>
          <w:trHeight w:val="239"/>
        </w:trPr>
        <w:tc>
          <w:tcPr>
            <w:tcW w:w="5645" w:type="dxa"/>
          </w:tcPr>
          <w:p w:rsidR="00EC3D15" w:rsidRPr="00734EE7" w:rsidRDefault="00EC3D15" w:rsidP="00794A0A">
            <w:pPr>
              <w:spacing w:before="100" w:beforeAutospacing="1" w:after="100" w:afterAutospacing="1"/>
            </w:pPr>
            <w:r w:rsidRPr="00734EE7">
              <w:t xml:space="preserve">Vergi Gelirleri  </w:t>
            </w:r>
          </w:p>
        </w:tc>
        <w:tc>
          <w:tcPr>
            <w:tcW w:w="1498" w:type="dxa"/>
          </w:tcPr>
          <w:p w:rsidR="00EC3D15" w:rsidRPr="00BB3CE8" w:rsidRDefault="00EC3D15" w:rsidP="00794A0A">
            <w:pPr>
              <w:spacing w:before="100" w:beforeAutospacing="1" w:after="100" w:afterAutospacing="1"/>
              <w:jc w:val="right"/>
            </w:pPr>
            <w:r>
              <w:t>11.324.000,00</w:t>
            </w:r>
          </w:p>
        </w:tc>
      </w:tr>
      <w:tr w:rsidR="00EC3D15" w:rsidRPr="00734EE7" w:rsidTr="00794A0A">
        <w:trPr>
          <w:trHeight w:val="186"/>
        </w:trPr>
        <w:tc>
          <w:tcPr>
            <w:tcW w:w="5645" w:type="dxa"/>
          </w:tcPr>
          <w:p w:rsidR="00EC3D15" w:rsidRPr="00734EE7" w:rsidRDefault="00EC3D15" w:rsidP="00794A0A">
            <w:pPr>
              <w:spacing w:before="100" w:beforeAutospacing="1" w:after="100" w:afterAutospacing="1"/>
            </w:pPr>
            <w:r w:rsidRPr="00734EE7">
              <w:t>Teşebbüs ve Mülkiyet Gelirleri  </w:t>
            </w:r>
          </w:p>
        </w:tc>
        <w:tc>
          <w:tcPr>
            <w:tcW w:w="1498" w:type="dxa"/>
          </w:tcPr>
          <w:p w:rsidR="00EC3D15" w:rsidRDefault="00EC3D15" w:rsidP="00794A0A">
            <w:pPr>
              <w:spacing w:before="100" w:beforeAutospacing="1" w:after="100" w:afterAutospacing="1"/>
              <w:jc w:val="right"/>
            </w:pPr>
            <w:r>
              <w:t>5.051.000,00</w:t>
            </w:r>
          </w:p>
        </w:tc>
      </w:tr>
      <w:tr w:rsidR="00EC3D15" w:rsidRPr="00734EE7" w:rsidTr="00794A0A">
        <w:trPr>
          <w:trHeight w:val="186"/>
        </w:trPr>
        <w:tc>
          <w:tcPr>
            <w:tcW w:w="5645" w:type="dxa"/>
          </w:tcPr>
          <w:p w:rsidR="00EC3D15" w:rsidRPr="00734EE7" w:rsidRDefault="00EC3D15" w:rsidP="00794A0A">
            <w:pPr>
              <w:spacing w:before="100" w:beforeAutospacing="1" w:after="100" w:afterAutospacing="1"/>
            </w:pPr>
            <w:r w:rsidRPr="00734EE7">
              <w:t xml:space="preserve">Alınan Bağış ve Yardımlar ile Özel Gelirler </w:t>
            </w:r>
          </w:p>
        </w:tc>
        <w:tc>
          <w:tcPr>
            <w:tcW w:w="1498" w:type="dxa"/>
          </w:tcPr>
          <w:p w:rsidR="00EC3D15" w:rsidRPr="00BB3CE8" w:rsidRDefault="00EC3D15" w:rsidP="00794A0A">
            <w:pPr>
              <w:spacing w:before="100" w:beforeAutospacing="1" w:after="100" w:afterAutospacing="1"/>
              <w:jc w:val="right"/>
            </w:pPr>
            <w:r>
              <w:t>14.750.000,00</w:t>
            </w:r>
          </w:p>
        </w:tc>
      </w:tr>
      <w:tr w:rsidR="00EC3D15" w:rsidRPr="00734EE7" w:rsidTr="00794A0A">
        <w:trPr>
          <w:trHeight w:val="266"/>
        </w:trPr>
        <w:tc>
          <w:tcPr>
            <w:tcW w:w="5645" w:type="dxa"/>
          </w:tcPr>
          <w:p w:rsidR="00EC3D15" w:rsidRPr="00734EE7" w:rsidRDefault="00EC3D15" w:rsidP="00794A0A">
            <w:pPr>
              <w:spacing w:before="100" w:beforeAutospacing="1" w:after="100" w:afterAutospacing="1"/>
            </w:pPr>
            <w:r w:rsidRPr="00734EE7">
              <w:t>Diğer Gelirler</w:t>
            </w:r>
          </w:p>
        </w:tc>
        <w:tc>
          <w:tcPr>
            <w:tcW w:w="1498" w:type="dxa"/>
          </w:tcPr>
          <w:p w:rsidR="00EC3D15" w:rsidRPr="00BB3CE8" w:rsidRDefault="00EC3D15" w:rsidP="00794A0A">
            <w:pPr>
              <w:spacing w:before="100" w:beforeAutospacing="1" w:after="100" w:afterAutospacing="1"/>
              <w:jc w:val="right"/>
            </w:pPr>
            <w:r>
              <w:t>47.925.000,00</w:t>
            </w:r>
          </w:p>
        </w:tc>
      </w:tr>
      <w:tr w:rsidR="00EC3D15" w:rsidRPr="00734EE7" w:rsidTr="00794A0A">
        <w:trPr>
          <w:trHeight w:val="275"/>
        </w:trPr>
        <w:tc>
          <w:tcPr>
            <w:tcW w:w="5645" w:type="dxa"/>
          </w:tcPr>
          <w:p w:rsidR="00EC3D15" w:rsidRPr="00734EE7" w:rsidRDefault="00EC3D15" w:rsidP="00794A0A">
            <w:pPr>
              <w:spacing w:before="100" w:beforeAutospacing="1" w:after="100" w:afterAutospacing="1"/>
            </w:pPr>
            <w:r w:rsidRPr="00734EE7">
              <w:t>Sermaye Gelirleri</w:t>
            </w:r>
          </w:p>
        </w:tc>
        <w:tc>
          <w:tcPr>
            <w:tcW w:w="1498" w:type="dxa"/>
          </w:tcPr>
          <w:p w:rsidR="00EC3D15" w:rsidRPr="00BB3CE8" w:rsidRDefault="00EC3D15" w:rsidP="00794A0A">
            <w:pPr>
              <w:spacing w:before="100" w:beforeAutospacing="1" w:after="100" w:afterAutospacing="1"/>
              <w:jc w:val="right"/>
            </w:pPr>
            <w:r>
              <w:t>27.000.000,00</w:t>
            </w:r>
          </w:p>
        </w:tc>
      </w:tr>
      <w:tr w:rsidR="00EC3D15" w:rsidRPr="00734EE7" w:rsidTr="00794A0A">
        <w:trPr>
          <w:trHeight w:val="363"/>
        </w:trPr>
        <w:tc>
          <w:tcPr>
            <w:tcW w:w="5645" w:type="dxa"/>
          </w:tcPr>
          <w:p w:rsidR="00EC3D15" w:rsidRPr="00734EE7" w:rsidRDefault="00EC3D15" w:rsidP="00794A0A">
            <w:pPr>
              <w:spacing w:before="100" w:beforeAutospacing="1" w:after="100" w:afterAutospacing="1"/>
              <w:rPr>
                <w:bCs/>
              </w:rPr>
            </w:pPr>
            <w:r w:rsidRPr="00734EE7">
              <w:rPr>
                <w:bCs/>
              </w:rPr>
              <w:t>Ret ve İadeler (-)</w:t>
            </w:r>
          </w:p>
        </w:tc>
        <w:tc>
          <w:tcPr>
            <w:tcW w:w="1498" w:type="dxa"/>
          </w:tcPr>
          <w:p w:rsidR="00EC3D15" w:rsidRPr="00BB3CE8" w:rsidRDefault="00EC3D15" w:rsidP="00794A0A">
            <w:pPr>
              <w:spacing w:before="100" w:beforeAutospacing="1" w:after="100" w:afterAutospacing="1"/>
              <w:jc w:val="right"/>
              <w:rPr>
                <w:bCs/>
              </w:rPr>
            </w:pPr>
            <w:r>
              <w:rPr>
                <w:bCs/>
              </w:rPr>
              <w:t>-50.000,00</w:t>
            </w:r>
          </w:p>
        </w:tc>
      </w:tr>
      <w:tr w:rsidR="00EC3D15" w:rsidRPr="00734EE7" w:rsidTr="00794A0A">
        <w:trPr>
          <w:trHeight w:val="363"/>
        </w:trPr>
        <w:tc>
          <w:tcPr>
            <w:tcW w:w="5645" w:type="dxa"/>
          </w:tcPr>
          <w:p w:rsidR="00EC3D15" w:rsidRPr="00734EE7" w:rsidRDefault="00EC3D15" w:rsidP="00794A0A">
            <w:pPr>
              <w:spacing w:before="100" w:beforeAutospacing="1" w:after="100" w:afterAutospacing="1"/>
              <w:rPr>
                <w:b/>
              </w:rPr>
            </w:pPr>
            <w:r w:rsidRPr="00734EE7">
              <w:rPr>
                <w:b/>
              </w:rPr>
              <w:t>TOPLAM</w:t>
            </w:r>
          </w:p>
        </w:tc>
        <w:tc>
          <w:tcPr>
            <w:tcW w:w="1498" w:type="dxa"/>
          </w:tcPr>
          <w:p w:rsidR="00EC3D15" w:rsidRPr="00734EE7" w:rsidRDefault="00EC3D15" w:rsidP="00794A0A">
            <w:pPr>
              <w:spacing w:before="100" w:beforeAutospacing="1" w:after="100" w:afterAutospacing="1"/>
              <w:jc w:val="right"/>
              <w:rPr>
                <w:b/>
                <w:bCs/>
              </w:rPr>
            </w:pPr>
            <w:r>
              <w:rPr>
                <w:b/>
                <w:bCs/>
              </w:rPr>
              <w:t>106.000</w:t>
            </w:r>
            <w:r w:rsidRPr="00734EE7">
              <w:rPr>
                <w:b/>
                <w:bCs/>
              </w:rPr>
              <w:t>.000,00</w:t>
            </w:r>
          </w:p>
        </w:tc>
      </w:tr>
    </w:tbl>
    <w:p w:rsidR="00EC3D15" w:rsidRPr="00734EE7" w:rsidRDefault="00EC3D15" w:rsidP="00EC3D15">
      <w:pPr>
        <w:shd w:val="clear" w:color="auto" w:fill="FFFFFF"/>
        <w:spacing w:before="100" w:beforeAutospacing="1" w:after="100" w:afterAutospacing="1"/>
        <w:ind w:firstLine="708"/>
        <w:outlineLvl w:val="4"/>
        <w:rPr>
          <w:color w:val="000000"/>
        </w:rPr>
      </w:pPr>
      <w:r w:rsidRPr="00734EE7">
        <w:rPr>
          <w:color w:val="000000"/>
        </w:rPr>
        <w:t>Gelir Bütçesi</w:t>
      </w:r>
      <w:r w:rsidRPr="00734EE7">
        <w:rPr>
          <w:b/>
          <w:color w:val="000000"/>
        </w:rPr>
        <w:t xml:space="preserve"> </w:t>
      </w:r>
      <w:r>
        <w:rPr>
          <w:b/>
          <w:color w:val="000000"/>
        </w:rPr>
        <w:t>106.000</w:t>
      </w:r>
      <w:r w:rsidRPr="00734EE7">
        <w:rPr>
          <w:b/>
          <w:color w:val="000000"/>
        </w:rPr>
        <w:t>.000</w:t>
      </w:r>
      <w:r>
        <w:rPr>
          <w:b/>
          <w:color w:val="000000"/>
        </w:rPr>
        <w:t>,00</w:t>
      </w:r>
      <w:r w:rsidRPr="00734EE7">
        <w:rPr>
          <w:color w:val="000000"/>
        </w:rPr>
        <w:t xml:space="preserve">   Türk Lirası  tahmin edilmiş olup, bu gelirlere karşılık;</w:t>
      </w:r>
    </w:p>
    <w:p w:rsidR="00EC3D15" w:rsidRPr="00734EE7" w:rsidRDefault="00EC3D15" w:rsidP="00EC3D15">
      <w:pPr>
        <w:shd w:val="clear" w:color="auto" w:fill="FFFFFF"/>
        <w:spacing w:before="100" w:beforeAutospacing="1" w:after="100" w:afterAutospacing="1"/>
        <w:outlineLvl w:val="4"/>
        <w:rPr>
          <w:b/>
          <w:bCs/>
          <w:color w:val="222A35" w:themeColor="text2" w:themeShade="80"/>
        </w:rPr>
      </w:pPr>
      <w:r>
        <w:rPr>
          <w:b/>
          <w:bCs/>
          <w:color w:val="222A35" w:themeColor="text2" w:themeShade="80"/>
        </w:rPr>
        <w:lastRenderedPageBreak/>
        <w:t xml:space="preserve">                                                               </w:t>
      </w:r>
      <w:r w:rsidRPr="00734EE7">
        <w:rPr>
          <w:b/>
          <w:bCs/>
          <w:color w:val="222A35" w:themeColor="text2" w:themeShade="80"/>
        </w:rPr>
        <w:t>GİDER BÜTÇESİ</w:t>
      </w:r>
    </w:p>
    <w:tbl>
      <w:tblPr>
        <w:tblW w:w="7143"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7"/>
        <w:gridCol w:w="1706"/>
      </w:tblGrid>
      <w:tr w:rsidR="00EC3D15" w:rsidRPr="00734EE7" w:rsidTr="00794A0A">
        <w:trPr>
          <w:trHeight w:val="330"/>
        </w:trPr>
        <w:tc>
          <w:tcPr>
            <w:tcW w:w="5437" w:type="dxa"/>
          </w:tcPr>
          <w:p w:rsidR="00EC3D15" w:rsidRPr="00734EE7" w:rsidRDefault="00EC3D15" w:rsidP="00794A0A">
            <w:pPr>
              <w:spacing w:before="100" w:beforeAutospacing="1" w:after="100" w:afterAutospacing="1"/>
              <w:jc w:val="center"/>
              <w:rPr>
                <w:b/>
                <w:color w:val="222A35" w:themeColor="text2" w:themeShade="80"/>
              </w:rPr>
            </w:pPr>
            <w:r w:rsidRPr="00734EE7">
              <w:rPr>
                <w:b/>
                <w:color w:val="222A35" w:themeColor="text2" w:themeShade="80"/>
              </w:rPr>
              <w:t>FONKSİYONEL SINIFLANDIRMA</w:t>
            </w:r>
          </w:p>
        </w:tc>
        <w:tc>
          <w:tcPr>
            <w:tcW w:w="1706" w:type="dxa"/>
          </w:tcPr>
          <w:p w:rsidR="00EC3D15" w:rsidRPr="00734EE7" w:rsidRDefault="00EC3D15" w:rsidP="00794A0A">
            <w:pPr>
              <w:shd w:val="clear" w:color="auto" w:fill="FFFFFF"/>
              <w:spacing w:before="100" w:beforeAutospacing="1" w:after="100" w:afterAutospacing="1"/>
              <w:jc w:val="center"/>
              <w:outlineLvl w:val="4"/>
              <w:rPr>
                <w:b/>
                <w:bCs/>
              </w:rPr>
            </w:pPr>
            <w:r w:rsidRPr="00734EE7">
              <w:rPr>
                <w:b/>
                <w:bCs/>
              </w:rPr>
              <w:t>₺</w:t>
            </w:r>
          </w:p>
        </w:tc>
      </w:tr>
      <w:tr w:rsidR="00EC3D15" w:rsidRPr="00734EE7" w:rsidTr="00794A0A">
        <w:trPr>
          <w:trHeight w:val="239"/>
        </w:trPr>
        <w:tc>
          <w:tcPr>
            <w:tcW w:w="5437" w:type="dxa"/>
          </w:tcPr>
          <w:p w:rsidR="00EC3D15" w:rsidRPr="00734EE7" w:rsidRDefault="00EC3D15" w:rsidP="00794A0A">
            <w:pPr>
              <w:spacing w:before="100" w:beforeAutospacing="1" w:after="100" w:afterAutospacing="1"/>
            </w:pPr>
            <w:r w:rsidRPr="00734EE7">
              <w:t xml:space="preserve">Genel Kamu Hizmetleri  </w:t>
            </w:r>
          </w:p>
        </w:tc>
        <w:tc>
          <w:tcPr>
            <w:tcW w:w="1706" w:type="dxa"/>
          </w:tcPr>
          <w:p w:rsidR="00EC3D15" w:rsidRPr="00734EE7" w:rsidRDefault="00EC3D15" w:rsidP="00794A0A">
            <w:pPr>
              <w:spacing w:before="100" w:beforeAutospacing="1" w:after="100" w:afterAutospacing="1"/>
              <w:jc w:val="right"/>
            </w:pPr>
            <w:r>
              <w:t>55.873.0</w:t>
            </w:r>
            <w:r w:rsidRPr="00734EE7">
              <w:t>00,00</w:t>
            </w:r>
          </w:p>
        </w:tc>
      </w:tr>
      <w:tr w:rsidR="00EC3D15" w:rsidRPr="00734EE7" w:rsidTr="00794A0A">
        <w:trPr>
          <w:trHeight w:val="186"/>
        </w:trPr>
        <w:tc>
          <w:tcPr>
            <w:tcW w:w="5437" w:type="dxa"/>
          </w:tcPr>
          <w:p w:rsidR="00EC3D15" w:rsidRPr="00734EE7" w:rsidRDefault="00EC3D15" w:rsidP="00794A0A">
            <w:pPr>
              <w:spacing w:before="100" w:beforeAutospacing="1" w:after="100" w:afterAutospacing="1"/>
            </w:pPr>
            <w:r w:rsidRPr="00734EE7">
              <w:t xml:space="preserve">Kamu Düzeni ve Güvenlik Hizmetleri </w:t>
            </w:r>
          </w:p>
        </w:tc>
        <w:tc>
          <w:tcPr>
            <w:tcW w:w="1706" w:type="dxa"/>
          </w:tcPr>
          <w:p w:rsidR="00EC3D15" w:rsidRPr="00734EE7" w:rsidRDefault="00EC3D15" w:rsidP="00794A0A">
            <w:pPr>
              <w:spacing w:before="100" w:beforeAutospacing="1" w:after="100" w:afterAutospacing="1"/>
              <w:jc w:val="right"/>
            </w:pPr>
            <w:r>
              <w:t>1.781.0</w:t>
            </w:r>
            <w:r w:rsidRPr="00734EE7">
              <w:t>00,00</w:t>
            </w:r>
          </w:p>
        </w:tc>
      </w:tr>
      <w:tr w:rsidR="00EC3D15" w:rsidRPr="00734EE7" w:rsidTr="00794A0A">
        <w:trPr>
          <w:trHeight w:val="186"/>
        </w:trPr>
        <w:tc>
          <w:tcPr>
            <w:tcW w:w="5437" w:type="dxa"/>
          </w:tcPr>
          <w:p w:rsidR="00EC3D15" w:rsidRPr="00734EE7" w:rsidRDefault="00EC3D15" w:rsidP="00794A0A">
            <w:pPr>
              <w:spacing w:before="100" w:beforeAutospacing="1" w:after="100" w:afterAutospacing="1"/>
            </w:pPr>
            <w:r w:rsidRPr="00734EE7">
              <w:t xml:space="preserve">Ekonomik İşler ve Hizmetler </w:t>
            </w:r>
          </w:p>
        </w:tc>
        <w:tc>
          <w:tcPr>
            <w:tcW w:w="1706" w:type="dxa"/>
          </w:tcPr>
          <w:p w:rsidR="00EC3D15" w:rsidRPr="00734EE7" w:rsidRDefault="00EC3D15" w:rsidP="00794A0A">
            <w:pPr>
              <w:spacing w:before="100" w:beforeAutospacing="1" w:after="100" w:afterAutospacing="1"/>
              <w:jc w:val="right"/>
            </w:pPr>
            <w:r>
              <w:t>26.217</w:t>
            </w:r>
            <w:r w:rsidRPr="00734EE7">
              <w:t>.000,00</w:t>
            </w:r>
          </w:p>
        </w:tc>
      </w:tr>
      <w:tr w:rsidR="00EC3D15" w:rsidRPr="00734EE7" w:rsidTr="00794A0A">
        <w:trPr>
          <w:trHeight w:val="266"/>
        </w:trPr>
        <w:tc>
          <w:tcPr>
            <w:tcW w:w="5437" w:type="dxa"/>
          </w:tcPr>
          <w:p w:rsidR="00EC3D15" w:rsidRPr="00734EE7" w:rsidRDefault="00EC3D15" w:rsidP="00794A0A">
            <w:pPr>
              <w:spacing w:before="100" w:beforeAutospacing="1" w:after="100" w:afterAutospacing="1"/>
            </w:pPr>
            <w:r w:rsidRPr="00734EE7">
              <w:t xml:space="preserve">Çevre Koruma Hizmetleri </w:t>
            </w:r>
          </w:p>
        </w:tc>
        <w:tc>
          <w:tcPr>
            <w:tcW w:w="1706" w:type="dxa"/>
          </w:tcPr>
          <w:p w:rsidR="00EC3D15" w:rsidRPr="00734EE7" w:rsidRDefault="00EC3D15" w:rsidP="00794A0A">
            <w:pPr>
              <w:spacing w:before="100" w:beforeAutospacing="1" w:after="100" w:afterAutospacing="1"/>
              <w:jc w:val="right"/>
            </w:pPr>
            <w:r>
              <w:t>5.225</w:t>
            </w:r>
            <w:r w:rsidRPr="00734EE7">
              <w:t>.000,00</w:t>
            </w:r>
          </w:p>
        </w:tc>
      </w:tr>
      <w:tr w:rsidR="00EC3D15" w:rsidRPr="00734EE7" w:rsidTr="00794A0A">
        <w:trPr>
          <w:trHeight w:val="275"/>
        </w:trPr>
        <w:tc>
          <w:tcPr>
            <w:tcW w:w="5437" w:type="dxa"/>
          </w:tcPr>
          <w:p w:rsidR="00EC3D15" w:rsidRPr="00734EE7" w:rsidRDefault="00EC3D15" w:rsidP="00794A0A">
            <w:pPr>
              <w:spacing w:before="100" w:beforeAutospacing="1" w:after="100" w:afterAutospacing="1"/>
            </w:pPr>
            <w:proofErr w:type="gramStart"/>
            <w:r w:rsidRPr="00734EE7">
              <w:t>İskan</w:t>
            </w:r>
            <w:proofErr w:type="gramEnd"/>
            <w:r w:rsidRPr="00734EE7">
              <w:t xml:space="preserve"> ve Toplum Refahı Hizmetleri</w:t>
            </w:r>
          </w:p>
        </w:tc>
        <w:tc>
          <w:tcPr>
            <w:tcW w:w="1706" w:type="dxa"/>
          </w:tcPr>
          <w:p w:rsidR="00EC3D15" w:rsidRPr="00734EE7" w:rsidRDefault="00EC3D15" w:rsidP="00794A0A">
            <w:pPr>
              <w:spacing w:before="100" w:beforeAutospacing="1" w:after="100" w:afterAutospacing="1"/>
              <w:jc w:val="center"/>
            </w:pPr>
            <w:r>
              <w:t xml:space="preserve">     14.924</w:t>
            </w:r>
            <w:r w:rsidRPr="00734EE7">
              <w:t>.000,00</w:t>
            </w:r>
          </w:p>
        </w:tc>
      </w:tr>
      <w:tr w:rsidR="00EC3D15" w:rsidRPr="00734EE7" w:rsidTr="00794A0A">
        <w:trPr>
          <w:trHeight w:val="363"/>
        </w:trPr>
        <w:tc>
          <w:tcPr>
            <w:tcW w:w="5437" w:type="dxa"/>
          </w:tcPr>
          <w:p w:rsidR="00EC3D15" w:rsidRPr="00734EE7" w:rsidRDefault="00EC3D15" w:rsidP="00794A0A">
            <w:pPr>
              <w:spacing w:before="100" w:beforeAutospacing="1" w:after="100" w:afterAutospacing="1"/>
            </w:pPr>
            <w:r w:rsidRPr="00734EE7">
              <w:t xml:space="preserve">Dinlenme, Kültür ve Din Hizmetleri </w:t>
            </w:r>
          </w:p>
        </w:tc>
        <w:tc>
          <w:tcPr>
            <w:tcW w:w="1706" w:type="dxa"/>
          </w:tcPr>
          <w:p w:rsidR="00EC3D15" w:rsidRPr="00734EE7" w:rsidRDefault="00EC3D15" w:rsidP="00794A0A">
            <w:pPr>
              <w:spacing w:before="100" w:beforeAutospacing="1" w:after="100" w:afterAutospacing="1"/>
              <w:jc w:val="right"/>
              <w:rPr>
                <w:bCs/>
              </w:rPr>
            </w:pPr>
            <w:r w:rsidRPr="00734EE7">
              <w:rPr>
                <w:bCs/>
              </w:rPr>
              <w:t>1.</w:t>
            </w:r>
            <w:r>
              <w:rPr>
                <w:bCs/>
              </w:rPr>
              <w:t>750</w:t>
            </w:r>
            <w:r w:rsidRPr="00734EE7">
              <w:rPr>
                <w:bCs/>
              </w:rPr>
              <w:t>.000,00</w:t>
            </w:r>
          </w:p>
        </w:tc>
      </w:tr>
      <w:tr w:rsidR="00EC3D15" w:rsidRPr="00734EE7" w:rsidTr="00794A0A">
        <w:trPr>
          <w:trHeight w:val="363"/>
        </w:trPr>
        <w:tc>
          <w:tcPr>
            <w:tcW w:w="5437" w:type="dxa"/>
          </w:tcPr>
          <w:p w:rsidR="00EC3D15" w:rsidRPr="00734EE7" w:rsidRDefault="00EC3D15" w:rsidP="00794A0A">
            <w:pPr>
              <w:tabs>
                <w:tab w:val="left" w:pos="4490"/>
              </w:tabs>
              <w:spacing w:before="100" w:beforeAutospacing="1" w:after="100" w:afterAutospacing="1"/>
            </w:pPr>
            <w:r>
              <w:t>Sosyal Güvenlik ve Sosyal Yardım Hizmetleri</w:t>
            </w:r>
            <w:r>
              <w:tab/>
            </w:r>
          </w:p>
        </w:tc>
        <w:tc>
          <w:tcPr>
            <w:tcW w:w="1706" w:type="dxa"/>
          </w:tcPr>
          <w:p w:rsidR="00EC3D15" w:rsidRPr="00734EE7" w:rsidRDefault="00EC3D15" w:rsidP="00794A0A">
            <w:pPr>
              <w:spacing w:before="100" w:beforeAutospacing="1" w:after="100" w:afterAutospacing="1"/>
              <w:jc w:val="right"/>
              <w:rPr>
                <w:bCs/>
              </w:rPr>
            </w:pPr>
            <w:r>
              <w:rPr>
                <w:bCs/>
              </w:rPr>
              <w:t>230.000,00</w:t>
            </w:r>
          </w:p>
        </w:tc>
      </w:tr>
      <w:tr w:rsidR="00EC3D15" w:rsidRPr="00734EE7" w:rsidTr="00794A0A">
        <w:trPr>
          <w:trHeight w:val="363"/>
        </w:trPr>
        <w:tc>
          <w:tcPr>
            <w:tcW w:w="5437" w:type="dxa"/>
          </w:tcPr>
          <w:p w:rsidR="00EC3D15" w:rsidRPr="00734EE7" w:rsidRDefault="00EC3D15" w:rsidP="00794A0A">
            <w:pPr>
              <w:spacing w:before="100" w:beforeAutospacing="1" w:after="100" w:afterAutospacing="1"/>
              <w:rPr>
                <w:b/>
              </w:rPr>
            </w:pPr>
            <w:r w:rsidRPr="00734EE7">
              <w:rPr>
                <w:b/>
              </w:rPr>
              <w:t>TOPLAM</w:t>
            </w:r>
          </w:p>
        </w:tc>
        <w:tc>
          <w:tcPr>
            <w:tcW w:w="1706" w:type="dxa"/>
          </w:tcPr>
          <w:p w:rsidR="00EC3D15" w:rsidRPr="00734EE7" w:rsidRDefault="00EC3D15" w:rsidP="00794A0A">
            <w:pPr>
              <w:spacing w:before="100" w:beforeAutospacing="1" w:after="100" w:afterAutospacing="1"/>
              <w:jc w:val="right"/>
              <w:rPr>
                <w:b/>
                <w:bCs/>
              </w:rPr>
            </w:pPr>
            <w:r>
              <w:rPr>
                <w:b/>
                <w:bCs/>
              </w:rPr>
              <w:t>106.000</w:t>
            </w:r>
            <w:r w:rsidRPr="00734EE7">
              <w:rPr>
                <w:b/>
                <w:bCs/>
              </w:rPr>
              <w:t>.000,00</w:t>
            </w:r>
          </w:p>
        </w:tc>
      </w:tr>
    </w:tbl>
    <w:p w:rsidR="00EC3D15" w:rsidRPr="00734EE7" w:rsidRDefault="00EC3D15" w:rsidP="00EC3D15">
      <w:pPr>
        <w:shd w:val="clear" w:color="auto" w:fill="FFFFFF"/>
        <w:spacing w:before="100" w:beforeAutospacing="1" w:after="100" w:afterAutospacing="1"/>
        <w:ind w:firstLine="708"/>
        <w:outlineLvl w:val="4"/>
        <w:rPr>
          <w:color w:val="000000"/>
        </w:rPr>
      </w:pPr>
      <w:r w:rsidRPr="00734EE7">
        <w:rPr>
          <w:color w:val="000000"/>
        </w:rPr>
        <w:t xml:space="preserve">Gider Bütçesi </w:t>
      </w:r>
      <w:r>
        <w:rPr>
          <w:b/>
          <w:color w:val="000000"/>
        </w:rPr>
        <w:t>106.000</w:t>
      </w:r>
      <w:r w:rsidRPr="00734EE7">
        <w:rPr>
          <w:b/>
          <w:color w:val="000000"/>
        </w:rPr>
        <w:t>.000</w:t>
      </w:r>
      <w:r>
        <w:rPr>
          <w:b/>
          <w:color w:val="000000"/>
        </w:rPr>
        <w:t>,00</w:t>
      </w:r>
      <w:r w:rsidRPr="00734EE7">
        <w:rPr>
          <w:color w:val="000000"/>
        </w:rPr>
        <w:t>   Türk lirası tahmin edilmiştir.</w:t>
      </w:r>
    </w:p>
    <w:p w:rsidR="00EC3D15" w:rsidRPr="00734EE7" w:rsidRDefault="00EC3D15" w:rsidP="00EC3D15">
      <w:pPr>
        <w:shd w:val="clear" w:color="auto" w:fill="FFFFFF"/>
        <w:spacing w:before="100" w:beforeAutospacing="1" w:after="100" w:afterAutospacing="1"/>
        <w:jc w:val="center"/>
        <w:outlineLvl w:val="4"/>
        <w:rPr>
          <w:b/>
          <w:color w:val="222A35" w:themeColor="text2" w:themeShade="80"/>
        </w:rPr>
      </w:pPr>
      <w:r w:rsidRPr="00734EE7">
        <w:rPr>
          <w:b/>
          <w:color w:val="222A35" w:themeColor="text2" w:themeShade="80"/>
        </w:rPr>
        <w:t>GİDER BÜTÇESİNİN EKONOMİK SINIFLANDIRMAYA GÖRE AYRIMI;</w:t>
      </w:r>
    </w:p>
    <w:tbl>
      <w:tblPr>
        <w:tblStyle w:val="TabloKlavuzu"/>
        <w:tblW w:w="0" w:type="auto"/>
        <w:tblInd w:w="534" w:type="dxa"/>
        <w:tblLook w:val="04A0" w:firstRow="1" w:lastRow="0" w:firstColumn="1" w:lastColumn="0" w:noHBand="0" w:noVBand="1"/>
      </w:tblPr>
      <w:tblGrid>
        <w:gridCol w:w="3689"/>
        <w:gridCol w:w="1716"/>
        <w:gridCol w:w="2268"/>
      </w:tblGrid>
      <w:tr w:rsidR="00EC3D15" w:rsidRPr="00734EE7" w:rsidTr="00794A0A">
        <w:tc>
          <w:tcPr>
            <w:tcW w:w="0" w:type="auto"/>
          </w:tcPr>
          <w:p w:rsidR="00EC3D15" w:rsidRPr="00734EE7" w:rsidRDefault="00EC3D15" w:rsidP="00794A0A">
            <w:pPr>
              <w:spacing w:before="100" w:beforeAutospacing="1" w:after="100" w:afterAutospacing="1"/>
              <w:jc w:val="center"/>
              <w:outlineLvl w:val="4"/>
              <w:rPr>
                <w:b/>
                <w:color w:val="222A35" w:themeColor="text2" w:themeShade="80"/>
              </w:rPr>
            </w:pPr>
            <w:r w:rsidRPr="00734EE7">
              <w:rPr>
                <w:b/>
                <w:color w:val="222A35" w:themeColor="text2" w:themeShade="80"/>
              </w:rPr>
              <w:t>EKONOMİK SINIFLANDIRMA</w:t>
            </w:r>
          </w:p>
        </w:tc>
        <w:tc>
          <w:tcPr>
            <w:tcW w:w="1716" w:type="dxa"/>
          </w:tcPr>
          <w:p w:rsidR="00EC3D15" w:rsidRPr="00734EE7" w:rsidRDefault="00EC3D15" w:rsidP="00794A0A">
            <w:pPr>
              <w:spacing w:before="100" w:beforeAutospacing="1" w:after="100" w:afterAutospacing="1"/>
              <w:jc w:val="center"/>
              <w:outlineLvl w:val="4"/>
              <w:rPr>
                <w:b/>
                <w:color w:val="222A35" w:themeColor="text2" w:themeShade="80"/>
              </w:rPr>
            </w:pPr>
            <w:r w:rsidRPr="00734EE7">
              <w:rPr>
                <w:b/>
                <w:color w:val="222A35" w:themeColor="text2" w:themeShade="80"/>
              </w:rPr>
              <w:t>MİKTARI</w:t>
            </w:r>
          </w:p>
        </w:tc>
        <w:tc>
          <w:tcPr>
            <w:tcW w:w="2268" w:type="dxa"/>
          </w:tcPr>
          <w:p w:rsidR="00EC3D15" w:rsidRPr="00734EE7" w:rsidRDefault="00EC3D15" w:rsidP="00794A0A">
            <w:pPr>
              <w:spacing w:before="100" w:beforeAutospacing="1" w:after="100" w:afterAutospacing="1"/>
              <w:jc w:val="center"/>
              <w:outlineLvl w:val="4"/>
              <w:rPr>
                <w:b/>
                <w:color w:val="222A35" w:themeColor="text2" w:themeShade="80"/>
              </w:rPr>
            </w:pPr>
            <w:r w:rsidRPr="00734EE7">
              <w:rPr>
                <w:b/>
                <w:color w:val="222A35" w:themeColor="text2" w:themeShade="80"/>
              </w:rPr>
              <w:t>BÜTÇE İÇİNDEKİ PAYI %</w:t>
            </w:r>
          </w:p>
        </w:tc>
      </w:tr>
      <w:tr w:rsidR="00EC3D15" w:rsidRPr="00734EE7" w:rsidTr="00794A0A">
        <w:tc>
          <w:tcPr>
            <w:tcW w:w="0" w:type="auto"/>
          </w:tcPr>
          <w:p w:rsidR="00EC3D15" w:rsidRPr="00734EE7" w:rsidRDefault="00EC3D15" w:rsidP="00794A0A">
            <w:pPr>
              <w:spacing w:before="100" w:beforeAutospacing="1" w:after="100" w:afterAutospacing="1"/>
              <w:outlineLvl w:val="4"/>
              <w:rPr>
                <w:b/>
                <w:color w:val="222A35" w:themeColor="text2" w:themeShade="80"/>
              </w:rPr>
            </w:pPr>
            <w:r w:rsidRPr="00734EE7">
              <w:t>Personel Giderleri </w:t>
            </w:r>
          </w:p>
        </w:tc>
        <w:tc>
          <w:tcPr>
            <w:tcW w:w="1716" w:type="dxa"/>
          </w:tcPr>
          <w:p w:rsidR="00EC3D15" w:rsidRPr="00734EE7" w:rsidRDefault="00EC3D15" w:rsidP="00794A0A">
            <w:pPr>
              <w:spacing w:before="100" w:beforeAutospacing="1" w:after="100" w:afterAutospacing="1"/>
              <w:jc w:val="right"/>
              <w:outlineLvl w:val="4"/>
              <w:rPr>
                <w:color w:val="222A35" w:themeColor="text2" w:themeShade="80"/>
              </w:rPr>
            </w:pPr>
            <w:r>
              <w:rPr>
                <w:color w:val="222A35" w:themeColor="text2" w:themeShade="80"/>
              </w:rPr>
              <w:t>17.628</w:t>
            </w:r>
            <w:r w:rsidRPr="00734EE7">
              <w:rPr>
                <w:color w:val="222A35" w:themeColor="text2" w:themeShade="80"/>
              </w:rPr>
              <w:t>.000,00</w:t>
            </w:r>
          </w:p>
        </w:tc>
        <w:tc>
          <w:tcPr>
            <w:tcW w:w="2268" w:type="dxa"/>
            <w:vAlign w:val="center"/>
          </w:tcPr>
          <w:p w:rsidR="00EC3D15" w:rsidRPr="00FD0BA3" w:rsidRDefault="00EC3D15" w:rsidP="00794A0A">
            <w:pPr>
              <w:jc w:val="center"/>
              <w:rPr>
                <w:color w:val="0F243E"/>
              </w:rPr>
            </w:pPr>
            <w:r>
              <w:rPr>
                <w:color w:val="0F243E"/>
              </w:rPr>
              <w:t>16</w:t>
            </w:r>
            <w:r w:rsidRPr="00FD0BA3">
              <w:rPr>
                <w:color w:val="0F243E"/>
              </w:rPr>
              <w:t>,</w:t>
            </w:r>
            <w:r>
              <w:rPr>
                <w:color w:val="0F243E"/>
              </w:rPr>
              <w:t>29</w:t>
            </w:r>
            <w:r w:rsidRPr="00FD0BA3">
              <w:rPr>
                <w:color w:val="0F243E"/>
              </w:rPr>
              <w:t>%</w:t>
            </w:r>
          </w:p>
        </w:tc>
      </w:tr>
      <w:tr w:rsidR="00EC3D15" w:rsidRPr="00734EE7" w:rsidTr="00794A0A">
        <w:tc>
          <w:tcPr>
            <w:tcW w:w="0" w:type="auto"/>
          </w:tcPr>
          <w:p w:rsidR="00EC3D15" w:rsidRPr="00734EE7" w:rsidRDefault="00EC3D15" w:rsidP="00794A0A">
            <w:pPr>
              <w:spacing w:before="100" w:beforeAutospacing="1" w:after="100" w:afterAutospacing="1"/>
              <w:outlineLvl w:val="4"/>
              <w:rPr>
                <w:b/>
                <w:color w:val="222A35" w:themeColor="text2" w:themeShade="80"/>
              </w:rPr>
            </w:pPr>
            <w:proofErr w:type="spellStart"/>
            <w:proofErr w:type="gramStart"/>
            <w:r w:rsidRPr="00734EE7">
              <w:t>Sos.Güv</w:t>
            </w:r>
            <w:proofErr w:type="gramEnd"/>
            <w:r w:rsidRPr="00734EE7">
              <w:t>.Kur.Devlet</w:t>
            </w:r>
            <w:proofErr w:type="spellEnd"/>
            <w:r w:rsidRPr="00734EE7">
              <w:t xml:space="preserve"> Primi Giderleri</w:t>
            </w:r>
          </w:p>
        </w:tc>
        <w:tc>
          <w:tcPr>
            <w:tcW w:w="1716" w:type="dxa"/>
          </w:tcPr>
          <w:p w:rsidR="00EC3D15" w:rsidRPr="00734EE7" w:rsidRDefault="00EC3D15" w:rsidP="00794A0A">
            <w:pPr>
              <w:spacing w:before="100" w:beforeAutospacing="1" w:after="100" w:afterAutospacing="1"/>
              <w:jc w:val="right"/>
              <w:outlineLvl w:val="4"/>
              <w:rPr>
                <w:color w:val="222A35" w:themeColor="text2" w:themeShade="80"/>
              </w:rPr>
            </w:pPr>
            <w:r>
              <w:rPr>
                <w:color w:val="222A35" w:themeColor="text2" w:themeShade="80"/>
              </w:rPr>
              <w:t>3.123</w:t>
            </w:r>
            <w:r w:rsidRPr="00734EE7">
              <w:rPr>
                <w:color w:val="222A35" w:themeColor="text2" w:themeShade="80"/>
              </w:rPr>
              <w:t>.000,00</w:t>
            </w:r>
          </w:p>
        </w:tc>
        <w:tc>
          <w:tcPr>
            <w:tcW w:w="2268" w:type="dxa"/>
            <w:vAlign w:val="center"/>
          </w:tcPr>
          <w:p w:rsidR="00EC3D15" w:rsidRPr="00FD0BA3" w:rsidRDefault="00EC3D15" w:rsidP="00794A0A">
            <w:pPr>
              <w:jc w:val="center"/>
              <w:rPr>
                <w:color w:val="0F243E"/>
              </w:rPr>
            </w:pPr>
            <w:r>
              <w:rPr>
                <w:color w:val="0F243E"/>
              </w:rPr>
              <w:t>2</w:t>
            </w:r>
            <w:r w:rsidRPr="00FD0BA3">
              <w:rPr>
                <w:color w:val="0F243E"/>
              </w:rPr>
              <w:t>,</w:t>
            </w:r>
            <w:r>
              <w:rPr>
                <w:color w:val="0F243E"/>
              </w:rPr>
              <w:t>94</w:t>
            </w:r>
            <w:r w:rsidRPr="00FD0BA3">
              <w:rPr>
                <w:color w:val="0F243E"/>
              </w:rPr>
              <w:t>%</w:t>
            </w:r>
          </w:p>
        </w:tc>
      </w:tr>
      <w:tr w:rsidR="00EC3D15" w:rsidRPr="00734EE7" w:rsidTr="00794A0A">
        <w:tc>
          <w:tcPr>
            <w:tcW w:w="0" w:type="auto"/>
          </w:tcPr>
          <w:p w:rsidR="00EC3D15" w:rsidRPr="00734EE7" w:rsidRDefault="00EC3D15" w:rsidP="00794A0A">
            <w:pPr>
              <w:spacing w:before="100" w:beforeAutospacing="1" w:after="100" w:afterAutospacing="1"/>
              <w:outlineLvl w:val="4"/>
              <w:rPr>
                <w:b/>
                <w:color w:val="222A35" w:themeColor="text2" w:themeShade="80"/>
              </w:rPr>
            </w:pPr>
            <w:r w:rsidRPr="00734EE7">
              <w:t>Mal ve Hizmet Alım Giderleri</w:t>
            </w:r>
          </w:p>
        </w:tc>
        <w:tc>
          <w:tcPr>
            <w:tcW w:w="1716" w:type="dxa"/>
          </w:tcPr>
          <w:p w:rsidR="00EC3D15" w:rsidRPr="00734EE7" w:rsidRDefault="00EC3D15" w:rsidP="00794A0A">
            <w:pPr>
              <w:spacing w:before="100" w:beforeAutospacing="1" w:after="100" w:afterAutospacing="1"/>
              <w:jc w:val="right"/>
              <w:outlineLvl w:val="4"/>
              <w:rPr>
                <w:color w:val="222A35" w:themeColor="text2" w:themeShade="80"/>
              </w:rPr>
            </w:pPr>
            <w:r>
              <w:rPr>
                <w:color w:val="222A35" w:themeColor="text2" w:themeShade="80"/>
              </w:rPr>
              <w:t>52.249.0</w:t>
            </w:r>
            <w:r w:rsidRPr="00734EE7">
              <w:rPr>
                <w:color w:val="222A35" w:themeColor="text2" w:themeShade="80"/>
              </w:rPr>
              <w:t>00,00</w:t>
            </w:r>
          </w:p>
        </w:tc>
        <w:tc>
          <w:tcPr>
            <w:tcW w:w="2268" w:type="dxa"/>
            <w:vAlign w:val="center"/>
          </w:tcPr>
          <w:p w:rsidR="00EC3D15" w:rsidRPr="00FD0BA3" w:rsidRDefault="00EC3D15" w:rsidP="00794A0A">
            <w:pPr>
              <w:jc w:val="center"/>
              <w:rPr>
                <w:color w:val="0F243E"/>
              </w:rPr>
            </w:pPr>
            <w:r w:rsidRPr="00FD0BA3">
              <w:rPr>
                <w:color w:val="0F243E"/>
              </w:rPr>
              <w:t>4</w:t>
            </w:r>
            <w:r>
              <w:rPr>
                <w:color w:val="0F243E"/>
              </w:rPr>
              <w:t>9</w:t>
            </w:r>
            <w:r w:rsidRPr="00FD0BA3">
              <w:rPr>
                <w:color w:val="0F243E"/>
              </w:rPr>
              <w:t>,</w:t>
            </w:r>
            <w:r>
              <w:rPr>
                <w:color w:val="0F243E"/>
              </w:rPr>
              <w:t>29</w:t>
            </w:r>
            <w:r w:rsidRPr="00FD0BA3">
              <w:rPr>
                <w:color w:val="0F243E"/>
              </w:rPr>
              <w:t>%</w:t>
            </w:r>
          </w:p>
        </w:tc>
      </w:tr>
      <w:tr w:rsidR="00EC3D15" w:rsidRPr="00734EE7" w:rsidTr="00794A0A">
        <w:tc>
          <w:tcPr>
            <w:tcW w:w="0" w:type="auto"/>
          </w:tcPr>
          <w:p w:rsidR="00EC3D15" w:rsidRPr="00734EE7" w:rsidRDefault="00EC3D15" w:rsidP="00794A0A">
            <w:pPr>
              <w:spacing w:before="100" w:beforeAutospacing="1" w:after="100" w:afterAutospacing="1"/>
              <w:outlineLvl w:val="4"/>
              <w:rPr>
                <w:b/>
                <w:color w:val="222A35" w:themeColor="text2" w:themeShade="80"/>
              </w:rPr>
            </w:pPr>
            <w:r w:rsidRPr="00734EE7">
              <w:t>Faiz Giderleri</w:t>
            </w:r>
          </w:p>
        </w:tc>
        <w:tc>
          <w:tcPr>
            <w:tcW w:w="1716" w:type="dxa"/>
          </w:tcPr>
          <w:p w:rsidR="00EC3D15" w:rsidRPr="00734EE7" w:rsidRDefault="00EC3D15" w:rsidP="00794A0A">
            <w:pPr>
              <w:spacing w:before="100" w:beforeAutospacing="1" w:after="100" w:afterAutospacing="1"/>
              <w:jc w:val="right"/>
              <w:outlineLvl w:val="4"/>
              <w:rPr>
                <w:color w:val="222A35" w:themeColor="text2" w:themeShade="80"/>
              </w:rPr>
            </w:pPr>
            <w:r>
              <w:rPr>
                <w:color w:val="222A35" w:themeColor="text2" w:themeShade="80"/>
              </w:rPr>
              <w:t>5.875</w:t>
            </w:r>
            <w:r w:rsidRPr="00734EE7">
              <w:rPr>
                <w:color w:val="222A35" w:themeColor="text2" w:themeShade="80"/>
              </w:rPr>
              <w:t>.000,00</w:t>
            </w:r>
          </w:p>
        </w:tc>
        <w:tc>
          <w:tcPr>
            <w:tcW w:w="2268" w:type="dxa"/>
            <w:vAlign w:val="center"/>
          </w:tcPr>
          <w:p w:rsidR="00EC3D15" w:rsidRPr="00FD0BA3" w:rsidRDefault="00EC3D15" w:rsidP="00794A0A">
            <w:pPr>
              <w:jc w:val="center"/>
              <w:rPr>
                <w:color w:val="0F243E"/>
              </w:rPr>
            </w:pPr>
            <w:r>
              <w:rPr>
                <w:color w:val="0F243E"/>
              </w:rPr>
              <w:t>5</w:t>
            </w:r>
            <w:r w:rsidRPr="00FD0BA3">
              <w:rPr>
                <w:color w:val="0F243E"/>
              </w:rPr>
              <w:t>,54%</w:t>
            </w:r>
          </w:p>
        </w:tc>
      </w:tr>
      <w:tr w:rsidR="00EC3D15" w:rsidRPr="00734EE7" w:rsidTr="00794A0A">
        <w:tc>
          <w:tcPr>
            <w:tcW w:w="0" w:type="auto"/>
          </w:tcPr>
          <w:p w:rsidR="00EC3D15" w:rsidRPr="00734EE7" w:rsidRDefault="00EC3D15" w:rsidP="00794A0A">
            <w:pPr>
              <w:spacing w:before="100" w:beforeAutospacing="1" w:after="100" w:afterAutospacing="1"/>
              <w:outlineLvl w:val="4"/>
              <w:rPr>
                <w:b/>
                <w:color w:val="222A35" w:themeColor="text2" w:themeShade="80"/>
              </w:rPr>
            </w:pPr>
            <w:r w:rsidRPr="00734EE7">
              <w:t>Cari Transferler </w:t>
            </w:r>
          </w:p>
        </w:tc>
        <w:tc>
          <w:tcPr>
            <w:tcW w:w="1716" w:type="dxa"/>
          </w:tcPr>
          <w:p w:rsidR="00EC3D15" w:rsidRPr="00734EE7" w:rsidRDefault="00EC3D15" w:rsidP="00794A0A">
            <w:pPr>
              <w:spacing w:before="100" w:beforeAutospacing="1" w:after="100" w:afterAutospacing="1"/>
              <w:jc w:val="right"/>
              <w:outlineLvl w:val="4"/>
              <w:rPr>
                <w:color w:val="222A35" w:themeColor="text2" w:themeShade="80"/>
              </w:rPr>
            </w:pPr>
            <w:r>
              <w:rPr>
                <w:color w:val="222A35" w:themeColor="text2" w:themeShade="80"/>
              </w:rPr>
              <w:t>2.800</w:t>
            </w:r>
            <w:r w:rsidRPr="00734EE7">
              <w:rPr>
                <w:color w:val="222A35" w:themeColor="text2" w:themeShade="80"/>
              </w:rPr>
              <w:t>.000,00</w:t>
            </w:r>
          </w:p>
        </w:tc>
        <w:tc>
          <w:tcPr>
            <w:tcW w:w="2268" w:type="dxa"/>
            <w:vAlign w:val="center"/>
          </w:tcPr>
          <w:p w:rsidR="00EC3D15" w:rsidRPr="00FD0BA3" w:rsidRDefault="00EC3D15" w:rsidP="00794A0A">
            <w:pPr>
              <w:jc w:val="center"/>
              <w:rPr>
                <w:color w:val="0F243E"/>
              </w:rPr>
            </w:pPr>
            <w:r>
              <w:rPr>
                <w:color w:val="0F243E"/>
              </w:rPr>
              <w:t>2</w:t>
            </w:r>
            <w:r w:rsidRPr="00FD0BA3">
              <w:rPr>
                <w:color w:val="0F243E"/>
              </w:rPr>
              <w:t>,</w:t>
            </w:r>
            <w:r>
              <w:rPr>
                <w:color w:val="0F243E"/>
              </w:rPr>
              <w:t>64</w:t>
            </w:r>
            <w:r w:rsidRPr="00FD0BA3">
              <w:rPr>
                <w:color w:val="0F243E"/>
              </w:rPr>
              <w:t>%</w:t>
            </w:r>
          </w:p>
        </w:tc>
      </w:tr>
      <w:tr w:rsidR="00EC3D15" w:rsidRPr="00734EE7" w:rsidTr="00794A0A">
        <w:tc>
          <w:tcPr>
            <w:tcW w:w="0" w:type="auto"/>
          </w:tcPr>
          <w:p w:rsidR="00EC3D15" w:rsidRPr="00734EE7" w:rsidRDefault="00EC3D15" w:rsidP="00794A0A">
            <w:pPr>
              <w:spacing w:before="100" w:beforeAutospacing="1" w:after="100" w:afterAutospacing="1"/>
              <w:outlineLvl w:val="4"/>
              <w:rPr>
                <w:b/>
                <w:color w:val="222A35" w:themeColor="text2" w:themeShade="80"/>
              </w:rPr>
            </w:pPr>
            <w:r w:rsidRPr="00734EE7">
              <w:t>Sermaye Giderleri </w:t>
            </w:r>
          </w:p>
        </w:tc>
        <w:tc>
          <w:tcPr>
            <w:tcW w:w="1716" w:type="dxa"/>
          </w:tcPr>
          <w:p w:rsidR="00EC3D15" w:rsidRPr="00734EE7" w:rsidRDefault="00EC3D15" w:rsidP="00794A0A">
            <w:pPr>
              <w:spacing w:before="100" w:beforeAutospacing="1" w:after="100" w:afterAutospacing="1"/>
              <w:jc w:val="right"/>
              <w:outlineLvl w:val="4"/>
              <w:rPr>
                <w:color w:val="222A35" w:themeColor="text2" w:themeShade="80"/>
              </w:rPr>
            </w:pPr>
            <w:r>
              <w:rPr>
                <w:color w:val="222A35" w:themeColor="text2" w:themeShade="80"/>
              </w:rPr>
              <w:t>17.325</w:t>
            </w:r>
            <w:r w:rsidRPr="00734EE7">
              <w:rPr>
                <w:color w:val="222A35" w:themeColor="text2" w:themeShade="80"/>
              </w:rPr>
              <w:t>.000,00</w:t>
            </w:r>
          </w:p>
        </w:tc>
        <w:tc>
          <w:tcPr>
            <w:tcW w:w="2268" w:type="dxa"/>
            <w:vAlign w:val="center"/>
          </w:tcPr>
          <w:p w:rsidR="00EC3D15" w:rsidRPr="00FD0BA3" w:rsidRDefault="00EC3D15" w:rsidP="00794A0A">
            <w:pPr>
              <w:jc w:val="center"/>
              <w:rPr>
                <w:color w:val="0F243E"/>
              </w:rPr>
            </w:pPr>
            <w:r w:rsidRPr="00FD0BA3">
              <w:rPr>
                <w:color w:val="0F243E"/>
              </w:rPr>
              <w:t>1</w:t>
            </w:r>
            <w:r>
              <w:rPr>
                <w:color w:val="0F243E"/>
              </w:rPr>
              <w:t>6</w:t>
            </w:r>
            <w:r w:rsidRPr="00FD0BA3">
              <w:rPr>
                <w:color w:val="0F243E"/>
              </w:rPr>
              <w:t>,</w:t>
            </w:r>
            <w:r>
              <w:rPr>
                <w:color w:val="0F243E"/>
              </w:rPr>
              <w:t>25</w:t>
            </w:r>
            <w:r w:rsidRPr="00FD0BA3">
              <w:rPr>
                <w:color w:val="0F243E"/>
              </w:rPr>
              <w:t>%</w:t>
            </w:r>
          </w:p>
        </w:tc>
      </w:tr>
      <w:tr w:rsidR="00EC3D15" w:rsidRPr="00734EE7" w:rsidTr="00794A0A">
        <w:tc>
          <w:tcPr>
            <w:tcW w:w="0" w:type="auto"/>
          </w:tcPr>
          <w:p w:rsidR="00EC3D15" w:rsidRPr="00734EE7" w:rsidRDefault="00EC3D15" w:rsidP="00794A0A">
            <w:pPr>
              <w:spacing w:before="100" w:beforeAutospacing="1" w:after="100" w:afterAutospacing="1"/>
              <w:outlineLvl w:val="4"/>
              <w:rPr>
                <w:b/>
                <w:color w:val="222A35" w:themeColor="text2" w:themeShade="80"/>
              </w:rPr>
            </w:pPr>
            <w:r w:rsidRPr="00734EE7">
              <w:t>Yedek Ödenekler </w:t>
            </w:r>
          </w:p>
        </w:tc>
        <w:tc>
          <w:tcPr>
            <w:tcW w:w="1716" w:type="dxa"/>
          </w:tcPr>
          <w:p w:rsidR="00EC3D15" w:rsidRPr="00734EE7" w:rsidRDefault="00EC3D15" w:rsidP="00794A0A">
            <w:pPr>
              <w:spacing w:before="100" w:beforeAutospacing="1" w:after="100" w:afterAutospacing="1"/>
              <w:jc w:val="right"/>
              <w:outlineLvl w:val="4"/>
              <w:rPr>
                <w:color w:val="222A35" w:themeColor="text2" w:themeShade="80"/>
              </w:rPr>
            </w:pPr>
            <w:r>
              <w:rPr>
                <w:color w:val="222A35" w:themeColor="text2" w:themeShade="80"/>
              </w:rPr>
              <w:t>7</w:t>
            </w:r>
            <w:r w:rsidRPr="00734EE7">
              <w:rPr>
                <w:color w:val="222A35" w:themeColor="text2" w:themeShade="80"/>
              </w:rPr>
              <w:t>.</w:t>
            </w:r>
            <w:r>
              <w:rPr>
                <w:color w:val="222A35" w:themeColor="text2" w:themeShade="80"/>
              </w:rPr>
              <w:t>000.0</w:t>
            </w:r>
            <w:r w:rsidRPr="00734EE7">
              <w:rPr>
                <w:color w:val="222A35" w:themeColor="text2" w:themeShade="80"/>
              </w:rPr>
              <w:t>00,00</w:t>
            </w:r>
          </w:p>
        </w:tc>
        <w:tc>
          <w:tcPr>
            <w:tcW w:w="2268" w:type="dxa"/>
            <w:vAlign w:val="center"/>
          </w:tcPr>
          <w:p w:rsidR="00EC3D15" w:rsidRPr="00FD0BA3" w:rsidRDefault="00EC3D15" w:rsidP="00794A0A">
            <w:pPr>
              <w:jc w:val="center"/>
              <w:rPr>
                <w:color w:val="0F243E"/>
              </w:rPr>
            </w:pPr>
            <w:r w:rsidRPr="00FD0BA3">
              <w:rPr>
                <w:color w:val="0F243E"/>
              </w:rPr>
              <w:t>6,</w:t>
            </w:r>
            <w:r>
              <w:rPr>
                <w:color w:val="0F243E"/>
              </w:rPr>
              <w:t>60</w:t>
            </w:r>
            <w:r w:rsidRPr="00FD0BA3">
              <w:rPr>
                <w:color w:val="0F243E"/>
              </w:rPr>
              <w:t>%</w:t>
            </w:r>
          </w:p>
        </w:tc>
      </w:tr>
      <w:tr w:rsidR="00EC3D15" w:rsidRPr="00734EE7" w:rsidTr="00794A0A">
        <w:tc>
          <w:tcPr>
            <w:tcW w:w="0" w:type="auto"/>
          </w:tcPr>
          <w:p w:rsidR="00EC3D15" w:rsidRPr="00734EE7" w:rsidRDefault="00EC3D15" w:rsidP="00794A0A">
            <w:pPr>
              <w:spacing w:before="100" w:beforeAutospacing="1" w:after="100" w:afterAutospacing="1"/>
              <w:outlineLvl w:val="4"/>
              <w:rPr>
                <w:b/>
                <w:color w:val="222A35" w:themeColor="text2" w:themeShade="80"/>
              </w:rPr>
            </w:pPr>
            <w:r w:rsidRPr="00734EE7">
              <w:rPr>
                <w:b/>
                <w:bCs/>
              </w:rPr>
              <w:t>T O P L A M</w:t>
            </w:r>
          </w:p>
        </w:tc>
        <w:tc>
          <w:tcPr>
            <w:tcW w:w="1716" w:type="dxa"/>
          </w:tcPr>
          <w:p w:rsidR="00EC3D15" w:rsidRPr="00734EE7" w:rsidRDefault="00EC3D15" w:rsidP="00794A0A">
            <w:pPr>
              <w:spacing w:before="100" w:beforeAutospacing="1" w:after="100" w:afterAutospacing="1"/>
              <w:jc w:val="right"/>
              <w:outlineLvl w:val="4"/>
              <w:rPr>
                <w:b/>
                <w:color w:val="222A35" w:themeColor="text2" w:themeShade="80"/>
              </w:rPr>
            </w:pPr>
            <w:r>
              <w:rPr>
                <w:b/>
                <w:color w:val="222A35" w:themeColor="text2" w:themeShade="80"/>
              </w:rPr>
              <w:t>106.000</w:t>
            </w:r>
            <w:r w:rsidRPr="00734EE7">
              <w:rPr>
                <w:b/>
                <w:color w:val="222A35" w:themeColor="text2" w:themeShade="80"/>
              </w:rPr>
              <w:t>.000,00</w:t>
            </w:r>
          </w:p>
        </w:tc>
        <w:tc>
          <w:tcPr>
            <w:tcW w:w="2268" w:type="dxa"/>
          </w:tcPr>
          <w:p w:rsidR="00EC3D15" w:rsidRPr="00734EE7" w:rsidRDefault="00EC3D15" w:rsidP="00794A0A">
            <w:pPr>
              <w:spacing w:before="100" w:beforeAutospacing="1" w:after="100" w:afterAutospacing="1"/>
              <w:jc w:val="center"/>
              <w:outlineLvl w:val="4"/>
              <w:rPr>
                <w:b/>
                <w:color w:val="222A35" w:themeColor="text2" w:themeShade="80"/>
              </w:rPr>
            </w:pPr>
            <w:r w:rsidRPr="00734EE7">
              <w:rPr>
                <w:b/>
                <w:color w:val="222A35" w:themeColor="text2" w:themeShade="80"/>
              </w:rPr>
              <w:t>100</w:t>
            </w:r>
          </w:p>
        </w:tc>
      </w:tr>
    </w:tbl>
    <w:p w:rsidR="00EC3D15" w:rsidRPr="00734EE7" w:rsidRDefault="00EC3D15" w:rsidP="00EC3D15">
      <w:pPr>
        <w:shd w:val="clear" w:color="auto" w:fill="FFFFFF"/>
        <w:spacing w:before="100" w:beforeAutospacing="1" w:after="100" w:afterAutospacing="1"/>
        <w:jc w:val="center"/>
        <w:outlineLvl w:val="4"/>
        <w:rPr>
          <w:b/>
          <w:color w:val="222A35" w:themeColor="text2" w:themeShade="80"/>
        </w:rPr>
      </w:pPr>
      <w:r>
        <w:rPr>
          <w:b/>
          <w:color w:val="222A35" w:themeColor="text2" w:themeShade="80"/>
        </w:rPr>
        <w:t>2022</w:t>
      </w:r>
      <w:r w:rsidRPr="00734EE7">
        <w:rPr>
          <w:b/>
          <w:color w:val="222A35" w:themeColor="text2" w:themeShade="80"/>
        </w:rPr>
        <w:t xml:space="preserve"> MALİ YILI MÜDÜRLÜK BAZINDA BÜTÇE ÖDENEĞİ</w:t>
      </w:r>
    </w:p>
    <w:tbl>
      <w:tblPr>
        <w:tblStyle w:val="TabloKlavuzu"/>
        <w:tblW w:w="0" w:type="auto"/>
        <w:tblInd w:w="534" w:type="dxa"/>
        <w:tblLook w:val="04A0" w:firstRow="1" w:lastRow="0" w:firstColumn="1" w:lastColumn="0" w:noHBand="0" w:noVBand="1"/>
      </w:tblPr>
      <w:tblGrid>
        <w:gridCol w:w="5244"/>
        <w:gridCol w:w="2127"/>
      </w:tblGrid>
      <w:tr w:rsidR="00EC3D15" w:rsidRPr="00734EE7" w:rsidTr="00794A0A">
        <w:tc>
          <w:tcPr>
            <w:tcW w:w="5244" w:type="dxa"/>
            <w:shd w:val="clear" w:color="auto" w:fill="D9D9D9" w:themeFill="background1" w:themeFillShade="D9"/>
          </w:tcPr>
          <w:p w:rsidR="00EC3D15" w:rsidRPr="00734EE7" w:rsidRDefault="00EC3D15" w:rsidP="00794A0A">
            <w:pPr>
              <w:spacing w:before="100" w:beforeAutospacing="1" w:after="100" w:afterAutospacing="1"/>
              <w:jc w:val="center"/>
              <w:outlineLvl w:val="4"/>
              <w:rPr>
                <w:b/>
                <w:color w:val="222A35" w:themeColor="text2" w:themeShade="80"/>
              </w:rPr>
            </w:pPr>
            <w:r w:rsidRPr="00734EE7">
              <w:rPr>
                <w:b/>
                <w:color w:val="222A35" w:themeColor="text2" w:themeShade="80"/>
              </w:rPr>
              <w:t>MÜDÜRLÜK</w:t>
            </w:r>
          </w:p>
        </w:tc>
        <w:tc>
          <w:tcPr>
            <w:tcW w:w="2127" w:type="dxa"/>
            <w:shd w:val="clear" w:color="auto" w:fill="D9D9D9" w:themeFill="background1" w:themeFillShade="D9"/>
          </w:tcPr>
          <w:p w:rsidR="00EC3D15" w:rsidRPr="00734EE7" w:rsidRDefault="00EC3D15" w:rsidP="00794A0A">
            <w:pPr>
              <w:spacing w:before="100" w:beforeAutospacing="1" w:after="100" w:afterAutospacing="1"/>
              <w:jc w:val="center"/>
              <w:outlineLvl w:val="4"/>
              <w:rPr>
                <w:b/>
                <w:color w:val="222A35" w:themeColor="text2" w:themeShade="80"/>
              </w:rPr>
            </w:pPr>
            <w:r w:rsidRPr="00734EE7">
              <w:rPr>
                <w:b/>
                <w:color w:val="222A35" w:themeColor="text2" w:themeShade="80"/>
              </w:rPr>
              <w:t>BÜTÇE</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ÖZEL KALEM MÜDÜRLÜĞÜ</w:t>
            </w:r>
          </w:p>
        </w:tc>
        <w:tc>
          <w:tcPr>
            <w:tcW w:w="2127" w:type="dxa"/>
            <w:vAlign w:val="bottom"/>
          </w:tcPr>
          <w:p w:rsidR="00EC3D15" w:rsidRPr="00851BEF" w:rsidRDefault="00EC3D15" w:rsidP="00794A0A">
            <w:pPr>
              <w:jc w:val="right"/>
              <w:rPr>
                <w:color w:val="000000"/>
                <w:sz w:val="20"/>
              </w:rPr>
            </w:pPr>
            <w:r>
              <w:rPr>
                <w:color w:val="000000"/>
                <w:sz w:val="20"/>
              </w:rPr>
              <w:t>1.862.000,00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HUKUK İŞLERİ MÜDÜRLÜĞÜ</w:t>
            </w:r>
          </w:p>
        </w:tc>
        <w:tc>
          <w:tcPr>
            <w:tcW w:w="2127" w:type="dxa"/>
            <w:vAlign w:val="bottom"/>
          </w:tcPr>
          <w:p w:rsidR="00EC3D15" w:rsidRPr="00851BEF" w:rsidRDefault="00EC3D15" w:rsidP="00794A0A">
            <w:pPr>
              <w:jc w:val="right"/>
              <w:rPr>
                <w:color w:val="000000"/>
                <w:sz w:val="20"/>
              </w:rPr>
            </w:pPr>
            <w:r>
              <w:rPr>
                <w:color w:val="000000"/>
                <w:sz w:val="20"/>
              </w:rPr>
              <w:t>1.594.000,00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DESTEK HİZMETLERİ MÜDÜRLÜĞÜ</w:t>
            </w:r>
          </w:p>
        </w:tc>
        <w:tc>
          <w:tcPr>
            <w:tcW w:w="2127" w:type="dxa"/>
            <w:vAlign w:val="bottom"/>
          </w:tcPr>
          <w:p w:rsidR="00EC3D15" w:rsidRPr="00851BEF" w:rsidRDefault="00EC3D15" w:rsidP="00794A0A">
            <w:pPr>
              <w:jc w:val="right"/>
              <w:rPr>
                <w:color w:val="000000"/>
                <w:sz w:val="20"/>
              </w:rPr>
            </w:pPr>
            <w:r>
              <w:rPr>
                <w:color w:val="000000"/>
                <w:sz w:val="20"/>
              </w:rPr>
              <w:t>5.633.000,00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İNSAN KAYNAKLARI VE EĞİTİM MÜDÜRLÜĞÜ</w:t>
            </w:r>
          </w:p>
        </w:tc>
        <w:tc>
          <w:tcPr>
            <w:tcW w:w="2127" w:type="dxa"/>
            <w:vAlign w:val="bottom"/>
          </w:tcPr>
          <w:p w:rsidR="00EC3D15" w:rsidRPr="00851BEF" w:rsidRDefault="00EC3D15" w:rsidP="00794A0A">
            <w:pPr>
              <w:jc w:val="right"/>
              <w:rPr>
                <w:color w:val="000000"/>
                <w:sz w:val="20"/>
              </w:rPr>
            </w:pPr>
            <w:r>
              <w:rPr>
                <w:color w:val="000000"/>
                <w:sz w:val="20"/>
              </w:rPr>
              <w:t>1.837.000,00</w:t>
            </w:r>
          </w:p>
        </w:tc>
      </w:tr>
      <w:tr w:rsidR="00EC3D15" w:rsidRPr="00734EE7" w:rsidTr="00794A0A">
        <w:trPr>
          <w:trHeight w:val="244"/>
        </w:trPr>
        <w:tc>
          <w:tcPr>
            <w:tcW w:w="5244" w:type="dxa"/>
            <w:vAlign w:val="bottom"/>
          </w:tcPr>
          <w:p w:rsidR="00EC3D15" w:rsidRPr="00851BEF" w:rsidRDefault="00EC3D15" w:rsidP="00794A0A">
            <w:pPr>
              <w:rPr>
                <w:color w:val="000000"/>
                <w:sz w:val="20"/>
              </w:rPr>
            </w:pPr>
            <w:r w:rsidRPr="00851BEF">
              <w:rPr>
                <w:color w:val="000000"/>
                <w:sz w:val="20"/>
              </w:rPr>
              <w:t>YAZI İŞLERİ MÜDÜRLÜĞÜ</w:t>
            </w:r>
          </w:p>
        </w:tc>
        <w:tc>
          <w:tcPr>
            <w:tcW w:w="2127" w:type="dxa"/>
            <w:vAlign w:val="bottom"/>
          </w:tcPr>
          <w:p w:rsidR="00EC3D15" w:rsidRPr="00851BEF" w:rsidRDefault="00EC3D15" w:rsidP="00794A0A">
            <w:pPr>
              <w:jc w:val="right"/>
              <w:rPr>
                <w:color w:val="000000"/>
                <w:sz w:val="20"/>
              </w:rPr>
            </w:pPr>
            <w:r>
              <w:rPr>
                <w:color w:val="000000"/>
                <w:sz w:val="20"/>
              </w:rPr>
              <w:t>357.000,00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BASIN YAYIN MÜDÜRLÜĞÜ</w:t>
            </w:r>
          </w:p>
        </w:tc>
        <w:tc>
          <w:tcPr>
            <w:tcW w:w="2127" w:type="dxa"/>
            <w:vAlign w:val="bottom"/>
          </w:tcPr>
          <w:p w:rsidR="00EC3D15" w:rsidRPr="00851BEF" w:rsidRDefault="00EC3D15" w:rsidP="00794A0A">
            <w:pPr>
              <w:jc w:val="right"/>
              <w:rPr>
                <w:color w:val="000000"/>
                <w:sz w:val="20"/>
              </w:rPr>
            </w:pPr>
            <w:r>
              <w:rPr>
                <w:color w:val="000000"/>
                <w:sz w:val="20"/>
              </w:rPr>
              <w:t>1.546.000,00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EMLAK VE İSTİMLAK MÜDÜRLÜĞÜ</w:t>
            </w:r>
          </w:p>
        </w:tc>
        <w:tc>
          <w:tcPr>
            <w:tcW w:w="2127" w:type="dxa"/>
            <w:vAlign w:val="bottom"/>
          </w:tcPr>
          <w:p w:rsidR="00EC3D15" w:rsidRPr="00851BEF" w:rsidRDefault="00EC3D15" w:rsidP="00794A0A">
            <w:pPr>
              <w:jc w:val="right"/>
              <w:rPr>
                <w:color w:val="000000"/>
                <w:sz w:val="20"/>
              </w:rPr>
            </w:pPr>
            <w:r>
              <w:rPr>
                <w:color w:val="000000"/>
                <w:sz w:val="20"/>
              </w:rPr>
              <w:t>592.000,00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FEN İŞLERİ MÜDÜRLÜĞÜ</w:t>
            </w:r>
          </w:p>
        </w:tc>
        <w:tc>
          <w:tcPr>
            <w:tcW w:w="2127" w:type="dxa"/>
            <w:vAlign w:val="bottom"/>
          </w:tcPr>
          <w:p w:rsidR="00EC3D15" w:rsidRPr="00851BEF" w:rsidRDefault="00EC3D15" w:rsidP="00794A0A">
            <w:pPr>
              <w:jc w:val="right"/>
              <w:rPr>
                <w:color w:val="000000"/>
                <w:sz w:val="20"/>
              </w:rPr>
            </w:pPr>
            <w:r>
              <w:rPr>
                <w:color w:val="000000"/>
                <w:sz w:val="20"/>
              </w:rPr>
              <w:t>26.217.000,00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İMAR VE ŞEHİRCİLİK MÜDÜRLÜĞÜ</w:t>
            </w:r>
          </w:p>
        </w:tc>
        <w:tc>
          <w:tcPr>
            <w:tcW w:w="2127" w:type="dxa"/>
            <w:vAlign w:val="bottom"/>
          </w:tcPr>
          <w:p w:rsidR="00EC3D15" w:rsidRPr="00851BEF" w:rsidRDefault="00EC3D15" w:rsidP="00794A0A">
            <w:pPr>
              <w:jc w:val="right"/>
              <w:rPr>
                <w:color w:val="000000"/>
                <w:sz w:val="20"/>
              </w:rPr>
            </w:pPr>
            <w:r>
              <w:rPr>
                <w:color w:val="000000"/>
                <w:sz w:val="20"/>
              </w:rPr>
              <w:t>2.342.000,00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İŞLETME VE İŞTİRAKLER MÜDÜRLÜĞÜ</w:t>
            </w:r>
          </w:p>
        </w:tc>
        <w:tc>
          <w:tcPr>
            <w:tcW w:w="2127" w:type="dxa"/>
            <w:vAlign w:val="bottom"/>
          </w:tcPr>
          <w:p w:rsidR="00EC3D15" w:rsidRPr="00851BEF" w:rsidRDefault="00EC3D15" w:rsidP="00794A0A">
            <w:pPr>
              <w:jc w:val="right"/>
              <w:rPr>
                <w:color w:val="000000"/>
                <w:sz w:val="20"/>
              </w:rPr>
            </w:pPr>
            <w:r>
              <w:rPr>
                <w:color w:val="000000"/>
                <w:sz w:val="20"/>
              </w:rPr>
              <w:t>16.410.000,00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MALİ HİZMETLER MÜDÜRLÜĞÜ</w:t>
            </w:r>
          </w:p>
        </w:tc>
        <w:tc>
          <w:tcPr>
            <w:tcW w:w="2127" w:type="dxa"/>
            <w:vAlign w:val="bottom"/>
          </w:tcPr>
          <w:p w:rsidR="00EC3D15" w:rsidRPr="00851BEF" w:rsidRDefault="00EC3D15" w:rsidP="00794A0A">
            <w:pPr>
              <w:jc w:val="right"/>
              <w:rPr>
                <w:color w:val="000000"/>
                <w:sz w:val="20"/>
              </w:rPr>
            </w:pPr>
            <w:r>
              <w:rPr>
                <w:color w:val="000000"/>
                <w:sz w:val="20"/>
              </w:rPr>
              <w:t>16.535.000,00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PARK VE BAHÇELER MÜDÜRLÜĞÜ</w:t>
            </w:r>
          </w:p>
        </w:tc>
        <w:tc>
          <w:tcPr>
            <w:tcW w:w="2127" w:type="dxa"/>
            <w:vAlign w:val="bottom"/>
          </w:tcPr>
          <w:p w:rsidR="00EC3D15" w:rsidRPr="00851BEF" w:rsidRDefault="00EC3D15" w:rsidP="00794A0A">
            <w:pPr>
              <w:jc w:val="right"/>
              <w:rPr>
                <w:color w:val="000000"/>
                <w:sz w:val="20"/>
              </w:rPr>
            </w:pPr>
            <w:r>
              <w:rPr>
                <w:color w:val="000000"/>
                <w:sz w:val="20"/>
              </w:rPr>
              <w:t>11.990.000,00</w:t>
            </w:r>
          </w:p>
        </w:tc>
      </w:tr>
      <w:tr w:rsidR="00EC3D15" w:rsidRPr="00734EE7" w:rsidTr="00794A0A">
        <w:tc>
          <w:tcPr>
            <w:tcW w:w="5244" w:type="dxa"/>
            <w:vAlign w:val="bottom"/>
          </w:tcPr>
          <w:p w:rsidR="00EC3D15" w:rsidRPr="00851BEF" w:rsidRDefault="00EC3D15" w:rsidP="00794A0A">
            <w:pPr>
              <w:rPr>
                <w:color w:val="000000"/>
                <w:sz w:val="20"/>
              </w:rPr>
            </w:pPr>
            <w:r>
              <w:rPr>
                <w:color w:val="000000"/>
                <w:sz w:val="20"/>
              </w:rPr>
              <w:t>TEMİZLİK İŞLERİ MÜDÜRLÜĞÜ</w:t>
            </w:r>
          </w:p>
        </w:tc>
        <w:tc>
          <w:tcPr>
            <w:tcW w:w="2127" w:type="dxa"/>
            <w:vAlign w:val="bottom"/>
          </w:tcPr>
          <w:p w:rsidR="00EC3D15" w:rsidRPr="00851BEF" w:rsidRDefault="00EC3D15" w:rsidP="00794A0A">
            <w:pPr>
              <w:jc w:val="right"/>
              <w:rPr>
                <w:color w:val="000000"/>
                <w:sz w:val="20"/>
              </w:rPr>
            </w:pPr>
            <w:r>
              <w:rPr>
                <w:color w:val="000000"/>
                <w:sz w:val="20"/>
              </w:rPr>
              <w:t>5.225.000,00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ZABITA MÜDÜRLÜĞÜ</w:t>
            </w:r>
          </w:p>
        </w:tc>
        <w:tc>
          <w:tcPr>
            <w:tcW w:w="2127" w:type="dxa"/>
            <w:vAlign w:val="bottom"/>
          </w:tcPr>
          <w:p w:rsidR="00EC3D15" w:rsidRPr="00851BEF" w:rsidRDefault="00EC3D15" w:rsidP="00794A0A">
            <w:pPr>
              <w:jc w:val="right"/>
              <w:rPr>
                <w:color w:val="000000"/>
                <w:sz w:val="20"/>
              </w:rPr>
            </w:pPr>
            <w:r>
              <w:rPr>
                <w:color w:val="000000"/>
                <w:sz w:val="20"/>
              </w:rPr>
              <w:t>1.781.000,00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 xml:space="preserve">KÜLTÜR VE SOSYAL </w:t>
            </w:r>
            <w:proofErr w:type="gramStart"/>
            <w:r w:rsidRPr="00851BEF">
              <w:rPr>
                <w:color w:val="000000"/>
                <w:sz w:val="20"/>
              </w:rPr>
              <w:t>İŞL.MÜDÜRLÜĞÜ</w:t>
            </w:r>
            <w:proofErr w:type="gramEnd"/>
          </w:p>
        </w:tc>
        <w:tc>
          <w:tcPr>
            <w:tcW w:w="2127" w:type="dxa"/>
            <w:vAlign w:val="bottom"/>
          </w:tcPr>
          <w:p w:rsidR="00EC3D15" w:rsidRPr="00851BEF" w:rsidRDefault="00EC3D15" w:rsidP="00794A0A">
            <w:pPr>
              <w:jc w:val="right"/>
              <w:rPr>
                <w:color w:val="000000"/>
                <w:sz w:val="20"/>
              </w:rPr>
            </w:pPr>
            <w:r>
              <w:rPr>
                <w:color w:val="000000"/>
                <w:sz w:val="20"/>
              </w:rPr>
              <w:t>1.780.000,00</w:t>
            </w:r>
          </w:p>
        </w:tc>
      </w:tr>
      <w:tr w:rsidR="00EC3D15" w:rsidRPr="00734EE7" w:rsidTr="00794A0A">
        <w:tc>
          <w:tcPr>
            <w:tcW w:w="5244" w:type="dxa"/>
            <w:vAlign w:val="bottom"/>
          </w:tcPr>
          <w:p w:rsidR="00EC3D15" w:rsidRPr="00851BEF" w:rsidRDefault="00EC3D15" w:rsidP="00794A0A">
            <w:pPr>
              <w:rPr>
                <w:color w:val="000000"/>
                <w:sz w:val="20"/>
              </w:rPr>
            </w:pPr>
            <w:r w:rsidRPr="00851BEF">
              <w:rPr>
                <w:color w:val="000000"/>
                <w:sz w:val="20"/>
              </w:rPr>
              <w:t>KENTSEL TASARIM MÜDÜRLÜĞÜ</w:t>
            </w:r>
          </w:p>
        </w:tc>
        <w:tc>
          <w:tcPr>
            <w:tcW w:w="2127" w:type="dxa"/>
            <w:vAlign w:val="bottom"/>
          </w:tcPr>
          <w:p w:rsidR="00EC3D15" w:rsidRPr="00851BEF" w:rsidRDefault="00EC3D15" w:rsidP="00794A0A">
            <w:pPr>
              <w:jc w:val="right"/>
              <w:rPr>
                <w:color w:val="000000"/>
                <w:sz w:val="20"/>
              </w:rPr>
            </w:pPr>
            <w:r>
              <w:rPr>
                <w:color w:val="000000"/>
                <w:sz w:val="20"/>
              </w:rPr>
              <w:t>754.000,00</w:t>
            </w:r>
          </w:p>
        </w:tc>
      </w:tr>
      <w:tr w:rsidR="00EC3D15" w:rsidRPr="00734EE7" w:rsidTr="00794A0A">
        <w:tc>
          <w:tcPr>
            <w:tcW w:w="5244" w:type="dxa"/>
            <w:vAlign w:val="bottom"/>
          </w:tcPr>
          <w:p w:rsidR="00EC3D15" w:rsidRPr="00851BEF" w:rsidRDefault="00EC3D15" w:rsidP="00794A0A">
            <w:pPr>
              <w:rPr>
                <w:color w:val="000000"/>
                <w:sz w:val="20"/>
              </w:rPr>
            </w:pPr>
            <w:r>
              <w:rPr>
                <w:color w:val="000000"/>
                <w:sz w:val="20"/>
              </w:rPr>
              <w:t xml:space="preserve">STRATEJİ GELİŞTİRME MÜDÜRLÜĞÜ </w:t>
            </w:r>
          </w:p>
        </w:tc>
        <w:tc>
          <w:tcPr>
            <w:tcW w:w="2127" w:type="dxa"/>
            <w:vAlign w:val="bottom"/>
          </w:tcPr>
          <w:p w:rsidR="00EC3D15" w:rsidRDefault="00EC3D15" w:rsidP="00794A0A">
            <w:pPr>
              <w:jc w:val="right"/>
              <w:rPr>
                <w:color w:val="000000"/>
                <w:sz w:val="20"/>
              </w:rPr>
            </w:pPr>
            <w:r>
              <w:rPr>
                <w:color w:val="000000"/>
                <w:sz w:val="20"/>
              </w:rPr>
              <w:t>447.000,00</w:t>
            </w:r>
          </w:p>
        </w:tc>
      </w:tr>
      <w:tr w:rsidR="00EC3D15" w:rsidRPr="00734EE7" w:rsidTr="00794A0A">
        <w:tc>
          <w:tcPr>
            <w:tcW w:w="5244" w:type="dxa"/>
            <w:vAlign w:val="bottom"/>
          </w:tcPr>
          <w:p w:rsidR="00EC3D15" w:rsidRDefault="00EC3D15" w:rsidP="00794A0A">
            <w:pPr>
              <w:rPr>
                <w:color w:val="000000"/>
                <w:sz w:val="20"/>
              </w:rPr>
            </w:pPr>
            <w:r>
              <w:rPr>
                <w:color w:val="000000"/>
                <w:sz w:val="20"/>
              </w:rPr>
              <w:t>TEFTİŞ KURULU MÜDÜRLÜĞÜ</w:t>
            </w:r>
          </w:p>
        </w:tc>
        <w:tc>
          <w:tcPr>
            <w:tcW w:w="2127" w:type="dxa"/>
            <w:vAlign w:val="bottom"/>
          </w:tcPr>
          <w:p w:rsidR="00EC3D15" w:rsidRDefault="00EC3D15" w:rsidP="00794A0A">
            <w:pPr>
              <w:jc w:val="right"/>
              <w:rPr>
                <w:color w:val="000000"/>
                <w:sz w:val="20"/>
              </w:rPr>
            </w:pPr>
            <w:r>
              <w:rPr>
                <w:color w:val="000000"/>
                <w:sz w:val="20"/>
              </w:rPr>
              <w:t>460.000,00</w:t>
            </w:r>
          </w:p>
        </w:tc>
      </w:tr>
      <w:tr w:rsidR="00EC3D15" w:rsidRPr="00734EE7" w:rsidTr="00794A0A">
        <w:tc>
          <w:tcPr>
            <w:tcW w:w="5244" w:type="dxa"/>
            <w:vAlign w:val="bottom"/>
          </w:tcPr>
          <w:p w:rsidR="00EC3D15" w:rsidRDefault="00EC3D15" w:rsidP="00794A0A">
            <w:pPr>
              <w:rPr>
                <w:color w:val="000000"/>
                <w:sz w:val="20"/>
              </w:rPr>
            </w:pPr>
            <w:r>
              <w:rPr>
                <w:color w:val="000000"/>
                <w:sz w:val="20"/>
              </w:rPr>
              <w:t>MUHTARLIK İŞLERİ MÜDÜRLÜĞÜ</w:t>
            </w:r>
          </w:p>
        </w:tc>
        <w:tc>
          <w:tcPr>
            <w:tcW w:w="2127" w:type="dxa"/>
            <w:vAlign w:val="bottom"/>
          </w:tcPr>
          <w:p w:rsidR="00EC3D15" w:rsidRDefault="00EC3D15" w:rsidP="00794A0A">
            <w:pPr>
              <w:jc w:val="right"/>
              <w:rPr>
                <w:color w:val="000000"/>
                <w:sz w:val="20"/>
              </w:rPr>
            </w:pPr>
            <w:r>
              <w:rPr>
                <w:color w:val="000000"/>
                <w:sz w:val="20"/>
              </w:rPr>
              <w:t>8.069.000,00</w:t>
            </w:r>
          </w:p>
        </w:tc>
      </w:tr>
      <w:tr w:rsidR="00EC3D15" w:rsidRPr="00734EE7" w:rsidTr="00794A0A">
        <w:tc>
          <w:tcPr>
            <w:tcW w:w="5244" w:type="dxa"/>
            <w:vAlign w:val="bottom"/>
          </w:tcPr>
          <w:p w:rsidR="00EC3D15" w:rsidRDefault="00EC3D15" w:rsidP="00794A0A">
            <w:pPr>
              <w:rPr>
                <w:color w:val="000000"/>
                <w:sz w:val="20"/>
              </w:rPr>
            </w:pPr>
            <w:r>
              <w:rPr>
                <w:color w:val="000000"/>
                <w:sz w:val="20"/>
              </w:rPr>
              <w:t>HALKLA İLİŞKİLER MÜDÜRLÜĞÜ</w:t>
            </w:r>
          </w:p>
        </w:tc>
        <w:tc>
          <w:tcPr>
            <w:tcW w:w="2127" w:type="dxa"/>
            <w:vAlign w:val="bottom"/>
          </w:tcPr>
          <w:p w:rsidR="00EC3D15" w:rsidRDefault="00EC3D15" w:rsidP="00794A0A">
            <w:pPr>
              <w:jc w:val="right"/>
              <w:rPr>
                <w:color w:val="000000"/>
                <w:sz w:val="20"/>
              </w:rPr>
            </w:pPr>
            <w:r>
              <w:rPr>
                <w:color w:val="000000"/>
                <w:sz w:val="20"/>
              </w:rPr>
              <w:t>569.000,00</w:t>
            </w:r>
          </w:p>
        </w:tc>
      </w:tr>
      <w:tr w:rsidR="00EC3D15" w:rsidRPr="00734EE7" w:rsidTr="00794A0A">
        <w:tc>
          <w:tcPr>
            <w:tcW w:w="5244" w:type="dxa"/>
            <w:shd w:val="clear" w:color="auto" w:fill="D9D9D9" w:themeFill="background1" w:themeFillShade="D9"/>
          </w:tcPr>
          <w:p w:rsidR="00EC3D15" w:rsidRPr="00734EE7" w:rsidRDefault="00EC3D15" w:rsidP="00794A0A">
            <w:pPr>
              <w:spacing w:before="100" w:beforeAutospacing="1" w:after="100" w:afterAutospacing="1"/>
              <w:outlineLvl w:val="4"/>
              <w:rPr>
                <w:b/>
                <w:color w:val="000000"/>
              </w:rPr>
            </w:pPr>
            <w:r w:rsidRPr="00734EE7">
              <w:rPr>
                <w:b/>
                <w:color w:val="000000"/>
              </w:rPr>
              <w:lastRenderedPageBreak/>
              <w:t>TOPLAM</w:t>
            </w:r>
          </w:p>
        </w:tc>
        <w:tc>
          <w:tcPr>
            <w:tcW w:w="2127" w:type="dxa"/>
            <w:shd w:val="clear" w:color="auto" w:fill="D9D9D9" w:themeFill="background1" w:themeFillShade="D9"/>
            <w:vAlign w:val="bottom"/>
          </w:tcPr>
          <w:p w:rsidR="00EC3D15" w:rsidRPr="001B0850" w:rsidRDefault="00EC3D15" w:rsidP="00794A0A">
            <w:pPr>
              <w:jc w:val="right"/>
              <w:rPr>
                <w:b/>
                <w:color w:val="000000"/>
                <w:sz w:val="20"/>
              </w:rPr>
            </w:pPr>
            <w:r>
              <w:rPr>
                <w:b/>
                <w:color w:val="000000"/>
                <w:sz w:val="20"/>
              </w:rPr>
              <w:t>106.000.000,00</w:t>
            </w:r>
          </w:p>
        </w:tc>
      </w:tr>
    </w:tbl>
    <w:p w:rsidR="00EC3D15" w:rsidRPr="00734EE7" w:rsidRDefault="00EC3D15" w:rsidP="00EC3D15">
      <w:pPr>
        <w:shd w:val="clear" w:color="auto" w:fill="FFFFFF"/>
        <w:spacing w:before="100" w:beforeAutospacing="1" w:after="100" w:afterAutospacing="1"/>
        <w:contextualSpacing/>
        <w:jc w:val="both"/>
        <w:outlineLvl w:val="4"/>
        <w:rPr>
          <w:color w:val="000000"/>
        </w:rPr>
      </w:pPr>
    </w:p>
    <w:p w:rsidR="00EC3D15" w:rsidRPr="00734EE7" w:rsidRDefault="00EC3D15" w:rsidP="00EC3D15">
      <w:pPr>
        <w:shd w:val="clear" w:color="auto" w:fill="FFFFFF"/>
        <w:spacing w:before="100" w:beforeAutospacing="1" w:after="100" w:afterAutospacing="1"/>
        <w:ind w:firstLine="708"/>
        <w:contextualSpacing/>
        <w:jc w:val="both"/>
        <w:outlineLvl w:val="4"/>
        <w:rPr>
          <w:color w:val="000000"/>
        </w:rPr>
      </w:pPr>
      <w:r w:rsidRPr="00734EE7">
        <w:rPr>
          <w:color w:val="000000"/>
        </w:rPr>
        <w:t>Bu ödeneklerin gelir karşılıkları ise uygulanmakta olan ücret tarifelerine konulan artışla, Genel Bütçe Gelirlerinden gelecek paralar ile karşılanacaktır.</w:t>
      </w:r>
    </w:p>
    <w:p w:rsidR="00EC3D15" w:rsidRPr="00734EE7" w:rsidRDefault="00EC3D15" w:rsidP="00EC3D15">
      <w:pPr>
        <w:shd w:val="clear" w:color="auto" w:fill="FFFFFF"/>
        <w:spacing w:before="100" w:beforeAutospacing="1" w:after="100" w:afterAutospacing="1"/>
        <w:contextualSpacing/>
        <w:jc w:val="both"/>
        <w:outlineLvl w:val="4"/>
        <w:rPr>
          <w:color w:val="000000"/>
        </w:rPr>
      </w:pPr>
    </w:p>
    <w:p w:rsidR="00EC3D15" w:rsidRPr="00734EE7" w:rsidRDefault="00EC3D15" w:rsidP="00EC3D15">
      <w:pPr>
        <w:shd w:val="clear" w:color="auto" w:fill="FFFFFF"/>
        <w:spacing w:before="100" w:beforeAutospacing="1" w:after="100" w:afterAutospacing="1"/>
        <w:ind w:firstLine="708"/>
        <w:contextualSpacing/>
        <w:jc w:val="both"/>
        <w:outlineLvl w:val="4"/>
        <w:rPr>
          <w:color w:val="000000"/>
        </w:rPr>
      </w:pPr>
      <w:r w:rsidRPr="00734EE7">
        <w:rPr>
          <w:color w:val="000000"/>
        </w:rPr>
        <w:t xml:space="preserve">Ayrıca Belediye Vergi ve Harçlarının tahsillerinden karşılanmak üzere tahmin edilmiştir. </w:t>
      </w:r>
      <w:r>
        <w:rPr>
          <w:color w:val="000000"/>
        </w:rPr>
        <w:t>2022</w:t>
      </w:r>
      <w:r w:rsidRPr="00734EE7">
        <w:rPr>
          <w:color w:val="000000"/>
        </w:rPr>
        <w:t xml:space="preserve"> Yılı Belediye  Gelir ve Gider Bütçesi </w:t>
      </w:r>
      <w:r>
        <w:rPr>
          <w:b/>
          <w:color w:val="000000"/>
        </w:rPr>
        <w:t>106.000.000,00</w:t>
      </w:r>
      <w:r w:rsidRPr="00734EE7">
        <w:rPr>
          <w:color w:val="000000"/>
        </w:rPr>
        <w:t xml:space="preserve"> Türk Lirası olarak denkleştirilmiştir. </w:t>
      </w:r>
    </w:p>
    <w:p w:rsidR="00EC3D15" w:rsidRDefault="00EC3D15" w:rsidP="00EC3D15">
      <w:pPr>
        <w:shd w:val="clear" w:color="auto" w:fill="FFFFFF"/>
        <w:spacing w:before="100" w:beforeAutospacing="1" w:after="100" w:afterAutospacing="1"/>
        <w:outlineLvl w:val="4"/>
        <w:rPr>
          <w:b/>
          <w:color w:val="222A35" w:themeColor="text2" w:themeShade="80"/>
        </w:rPr>
      </w:pPr>
    </w:p>
    <w:p w:rsidR="00EC3D15" w:rsidRPr="00734EE7" w:rsidRDefault="00EC3D15" w:rsidP="00EC3D15">
      <w:pPr>
        <w:shd w:val="clear" w:color="auto" w:fill="FFFFFF"/>
        <w:spacing w:before="100" w:beforeAutospacing="1" w:after="100" w:afterAutospacing="1"/>
        <w:jc w:val="both"/>
        <w:outlineLvl w:val="4"/>
      </w:pPr>
      <w:r w:rsidRPr="00734EE7">
        <w:rPr>
          <w:b/>
          <w:color w:val="222A35" w:themeColor="text2" w:themeShade="80"/>
        </w:rPr>
        <w:t>BÜTÇE KARARNAMESİ:</w:t>
      </w:r>
      <w:r>
        <w:rPr>
          <w:b/>
          <w:color w:val="222A35" w:themeColor="text2" w:themeShade="80"/>
        </w:rPr>
        <w:t xml:space="preserve"> </w:t>
      </w:r>
      <w:r w:rsidRPr="00734EE7">
        <w:rPr>
          <w:color w:val="000000"/>
        </w:rPr>
        <w:t xml:space="preserve">Belediyemizin Bütçe kararnamesinin </w:t>
      </w:r>
      <w:r w:rsidRPr="00734EE7">
        <w:rPr>
          <w:b/>
          <w:color w:val="000000"/>
        </w:rPr>
        <w:t>19</w:t>
      </w:r>
      <w:r w:rsidRPr="00734EE7">
        <w:rPr>
          <w:color w:val="000000"/>
        </w:rPr>
        <w:t xml:space="preserve"> maddeden oluştuğu; Encümence kabul edildiği şekilde komisyonumuzca da aynen kabulüne oy birliğiyle kabul edilmiştir.</w:t>
      </w:r>
      <w:r>
        <w:rPr>
          <w:color w:val="000000"/>
        </w:rPr>
        <w:t xml:space="preserve"> </w:t>
      </w:r>
      <w:r w:rsidRPr="00734EE7">
        <w:t>Komisyonumuzca yapılan incele</w:t>
      </w:r>
      <w:r>
        <w:t xml:space="preserve">me </w:t>
      </w:r>
      <w:r w:rsidRPr="00734EE7">
        <w:t xml:space="preserve">neticesinde Mali Hizmetler Müdürlüğünce Usulüne uygun olarak tanzim </w:t>
      </w:r>
      <w:r>
        <w:t>edilen 2022</w:t>
      </w:r>
      <w:r w:rsidRPr="00734EE7">
        <w:t xml:space="preserve"> Mali Yılı Bütçesi ile ilgili iş bu rapor tarafımızdan tanzim ve imza edilmiştir.</w:t>
      </w:r>
    </w:p>
    <w:p w:rsidR="00EC3D15" w:rsidRPr="004C2439" w:rsidRDefault="00EC3D15" w:rsidP="00EC3D15">
      <w:pPr>
        <w:rPr>
          <w:color w:val="FF0000"/>
          <w:sz w:val="28"/>
          <w:szCs w:val="28"/>
        </w:rPr>
      </w:pPr>
      <w:r>
        <w:rPr>
          <w:b/>
          <w:bCs/>
          <w:color w:val="FF0000"/>
          <w:sz w:val="28"/>
          <w:szCs w:val="28"/>
        </w:rPr>
        <w:t>2021</w:t>
      </w:r>
      <w:r w:rsidRPr="004C2439">
        <w:rPr>
          <w:b/>
          <w:bCs/>
          <w:color w:val="FF0000"/>
          <w:sz w:val="28"/>
          <w:szCs w:val="28"/>
        </w:rPr>
        <w:t xml:space="preserve"> MALİ YILI BÜTÇE KARARNAMESİ</w:t>
      </w:r>
    </w:p>
    <w:p w:rsidR="00EC3D15" w:rsidRDefault="00EC3D15" w:rsidP="00EC3D15">
      <w:pPr>
        <w:rPr>
          <w:color w:val="000000"/>
        </w:rPr>
      </w:pPr>
    </w:p>
    <w:p w:rsidR="00EC3D15" w:rsidRPr="004C2439" w:rsidRDefault="00EC3D15" w:rsidP="00EC3D15">
      <w:pPr>
        <w:ind w:left="1410" w:hanging="1410"/>
        <w:jc w:val="both"/>
        <w:rPr>
          <w:color w:val="000000"/>
          <w:sz w:val="20"/>
        </w:rPr>
      </w:pPr>
      <w:r w:rsidRPr="004C2439">
        <w:rPr>
          <w:b/>
          <w:color w:val="44546A" w:themeColor="text2"/>
          <w:sz w:val="20"/>
        </w:rPr>
        <w:t>MADDE 1</w:t>
      </w:r>
      <w:r w:rsidRPr="004C2439">
        <w:rPr>
          <w:color w:val="44546A" w:themeColor="text2"/>
          <w:sz w:val="20"/>
        </w:rPr>
        <w:t xml:space="preserve"> </w:t>
      </w:r>
      <w:r w:rsidRPr="008E18C8">
        <w:rPr>
          <w:color w:val="000000"/>
          <w:sz w:val="20"/>
        </w:rPr>
        <w:tab/>
      </w:r>
      <w:r w:rsidRPr="004C2439">
        <w:rPr>
          <w:color w:val="000000"/>
          <w:sz w:val="20"/>
        </w:rPr>
        <w:t xml:space="preserve">Belediye Bütçesi kapsamındaki Birimlerin harcamaları için </w:t>
      </w:r>
      <w:r w:rsidRPr="00532E0B">
        <w:rPr>
          <w:b/>
          <w:color w:val="000000"/>
          <w:sz w:val="20"/>
        </w:rPr>
        <w:t xml:space="preserve">(A) </w:t>
      </w:r>
      <w:r w:rsidRPr="004C2439">
        <w:rPr>
          <w:color w:val="000000"/>
          <w:sz w:val="20"/>
        </w:rPr>
        <w:t xml:space="preserve">işaretli cetvelde gösterildiği üzere toplam </w:t>
      </w:r>
      <w:r w:rsidRPr="00532E0B">
        <w:rPr>
          <w:b/>
          <w:color w:val="000000"/>
          <w:sz w:val="20"/>
        </w:rPr>
        <w:t>(</w:t>
      </w:r>
      <w:r>
        <w:rPr>
          <w:b/>
          <w:color w:val="000000"/>
          <w:sz w:val="20"/>
        </w:rPr>
        <w:t>106</w:t>
      </w:r>
      <w:r w:rsidRPr="00532E0B">
        <w:rPr>
          <w:b/>
          <w:color w:val="000000"/>
          <w:sz w:val="20"/>
        </w:rPr>
        <w:t>.</w:t>
      </w:r>
      <w:r>
        <w:rPr>
          <w:b/>
          <w:color w:val="000000"/>
          <w:sz w:val="20"/>
        </w:rPr>
        <w:t>000.000,00</w:t>
      </w:r>
      <w:r>
        <w:rPr>
          <w:b/>
          <w:bCs/>
          <w:color w:val="000000"/>
          <w:sz w:val="23"/>
          <w:szCs w:val="23"/>
        </w:rPr>
        <w:t>₺</w:t>
      </w:r>
      <w:r w:rsidRPr="00532E0B">
        <w:rPr>
          <w:b/>
          <w:color w:val="000000"/>
          <w:sz w:val="20"/>
        </w:rPr>
        <w:t>)</w:t>
      </w:r>
      <w:r w:rsidRPr="004C2439">
        <w:rPr>
          <w:color w:val="000000"/>
          <w:sz w:val="20"/>
        </w:rPr>
        <w:t xml:space="preserve"> ödenek verilmiştir. </w:t>
      </w:r>
    </w:p>
    <w:p w:rsidR="00EC3D15" w:rsidRDefault="00EC3D15" w:rsidP="00EC3D15">
      <w:pPr>
        <w:ind w:left="1410" w:hanging="1410"/>
        <w:rPr>
          <w:color w:val="000000"/>
          <w:sz w:val="20"/>
        </w:rPr>
      </w:pPr>
    </w:p>
    <w:p w:rsidR="00EC3D15" w:rsidRPr="004C2439" w:rsidRDefault="00EC3D15" w:rsidP="00EC3D15">
      <w:pPr>
        <w:ind w:left="1410" w:hanging="1410"/>
        <w:jc w:val="both"/>
        <w:rPr>
          <w:color w:val="000000"/>
          <w:sz w:val="20"/>
        </w:rPr>
      </w:pPr>
      <w:r w:rsidRPr="004C2439">
        <w:rPr>
          <w:b/>
          <w:color w:val="44546A" w:themeColor="text2"/>
          <w:sz w:val="20"/>
        </w:rPr>
        <w:t>MADDE 2</w:t>
      </w:r>
      <w:r w:rsidRPr="004C2439">
        <w:rPr>
          <w:color w:val="44546A" w:themeColor="text2"/>
          <w:sz w:val="20"/>
        </w:rPr>
        <w:t xml:space="preserve"> </w:t>
      </w:r>
      <w:r w:rsidRPr="008E18C8">
        <w:rPr>
          <w:color w:val="000000"/>
          <w:sz w:val="20"/>
        </w:rPr>
        <w:tab/>
      </w:r>
      <w:r w:rsidRPr="004C2439">
        <w:rPr>
          <w:color w:val="000000"/>
          <w:sz w:val="20"/>
        </w:rPr>
        <w:t>Belediye Bütçesinin geliri,</w:t>
      </w:r>
      <w:r>
        <w:rPr>
          <w:color w:val="000000"/>
          <w:sz w:val="20"/>
        </w:rPr>
        <w:t xml:space="preserve"> </w:t>
      </w:r>
      <w:r w:rsidRPr="004C2439">
        <w:rPr>
          <w:color w:val="000000"/>
          <w:sz w:val="20"/>
        </w:rPr>
        <w:t xml:space="preserve">bağlı </w:t>
      </w:r>
      <w:r w:rsidRPr="00532E0B">
        <w:rPr>
          <w:b/>
          <w:color w:val="000000"/>
          <w:sz w:val="20"/>
        </w:rPr>
        <w:t>(B)</w:t>
      </w:r>
      <w:r>
        <w:rPr>
          <w:b/>
          <w:color w:val="000000"/>
          <w:sz w:val="20"/>
        </w:rPr>
        <w:t xml:space="preserve"> </w:t>
      </w:r>
      <w:r w:rsidRPr="004C2439">
        <w:rPr>
          <w:color w:val="000000"/>
          <w:sz w:val="20"/>
        </w:rPr>
        <w:t xml:space="preserve"> </w:t>
      </w:r>
      <w:proofErr w:type="gramStart"/>
      <w:r w:rsidRPr="004C2439">
        <w:rPr>
          <w:color w:val="000000"/>
          <w:sz w:val="20"/>
        </w:rPr>
        <w:t>işaretli</w:t>
      </w:r>
      <w:r>
        <w:rPr>
          <w:color w:val="000000"/>
          <w:sz w:val="20"/>
        </w:rPr>
        <w:t xml:space="preserve"> </w:t>
      </w:r>
      <w:r w:rsidRPr="004C2439">
        <w:rPr>
          <w:color w:val="000000"/>
          <w:sz w:val="20"/>
        </w:rPr>
        <w:t xml:space="preserve"> cetvelde</w:t>
      </w:r>
      <w:proofErr w:type="gramEnd"/>
      <w:r w:rsidRPr="004C2439">
        <w:rPr>
          <w:color w:val="000000"/>
          <w:sz w:val="20"/>
        </w:rPr>
        <w:t xml:space="preserve"> gösterildiği üzere toplam</w:t>
      </w:r>
      <w:r>
        <w:rPr>
          <w:color w:val="000000"/>
          <w:sz w:val="20"/>
        </w:rPr>
        <w:tab/>
      </w:r>
      <w:r w:rsidRPr="00532E0B">
        <w:rPr>
          <w:b/>
          <w:color w:val="000000"/>
          <w:sz w:val="20"/>
        </w:rPr>
        <w:t>(</w:t>
      </w:r>
      <w:r>
        <w:rPr>
          <w:b/>
          <w:color w:val="000000"/>
          <w:sz w:val="20"/>
        </w:rPr>
        <w:t>106.000.000,00</w:t>
      </w:r>
      <w:r>
        <w:rPr>
          <w:b/>
          <w:bCs/>
          <w:color w:val="000000"/>
          <w:sz w:val="23"/>
          <w:szCs w:val="23"/>
        </w:rPr>
        <w:t>₺</w:t>
      </w:r>
      <w:r w:rsidRPr="00532E0B">
        <w:rPr>
          <w:b/>
          <w:color w:val="000000"/>
          <w:sz w:val="20"/>
        </w:rPr>
        <w:t>)</w:t>
      </w:r>
      <w:r w:rsidRPr="004C2439">
        <w:rPr>
          <w:color w:val="000000"/>
          <w:sz w:val="20"/>
        </w:rPr>
        <w:t xml:space="preserve"> olarak tahmin edilmiştir. </w:t>
      </w:r>
    </w:p>
    <w:p w:rsidR="00EC3D15" w:rsidRDefault="00EC3D15" w:rsidP="00EC3D15">
      <w:pPr>
        <w:rPr>
          <w:color w:val="000000"/>
          <w:sz w:val="20"/>
        </w:rPr>
      </w:pPr>
    </w:p>
    <w:p w:rsidR="00EC3D15" w:rsidRPr="004C2439" w:rsidRDefault="00EC3D15" w:rsidP="00EC3D15">
      <w:pPr>
        <w:ind w:left="1410" w:hanging="1410"/>
        <w:jc w:val="both"/>
        <w:rPr>
          <w:color w:val="000000"/>
          <w:sz w:val="20"/>
        </w:rPr>
      </w:pPr>
      <w:r w:rsidRPr="004C2439">
        <w:rPr>
          <w:b/>
          <w:color w:val="44546A" w:themeColor="text2"/>
          <w:sz w:val="20"/>
        </w:rPr>
        <w:t>MADDE 3</w:t>
      </w:r>
      <w:r w:rsidRPr="004C2439">
        <w:rPr>
          <w:color w:val="44546A" w:themeColor="text2"/>
          <w:sz w:val="20"/>
        </w:rPr>
        <w:t xml:space="preserve"> </w:t>
      </w:r>
      <w:r>
        <w:rPr>
          <w:color w:val="000000"/>
          <w:sz w:val="20"/>
        </w:rPr>
        <w:tab/>
        <w:t>2022 y</w:t>
      </w:r>
      <w:r w:rsidRPr="004C2439">
        <w:rPr>
          <w:color w:val="000000"/>
          <w:sz w:val="20"/>
        </w:rPr>
        <w:t xml:space="preserve">ılı Gider Bütçesinde yer alan ödenek toplamı ile Gelir Bütçesinde tahmin edilen gelirler toplamı arasında denklik sağlanmıştır. </w:t>
      </w:r>
    </w:p>
    <w:p w:rsidR="00EC3D15" w:rsidRDefault="00EC3D15" w:rsidP="00EC3D15">
      <w:pPr>
        <w:rPr>
          <w:color w:val="000000"/>
          <w:sz w:val="20"/>
        </w:rPr>
      </w:pPr>
    </w:p>
    <w:p w:rsidR="00EC3D15" w:rsidRPr="004C2439" w:rsidRDefault="00EC3D15" w:rsidP="00EC3D15">
      <w:pPr>
        <w:ind w:left="1410" w:hanging="1410"/>
        <w:jc w:val="both"/>
        <w:rPr>
          <w:color w:val="000000"/>
          <w:sz w:val="20"/>
        </w:rPr>
      </w:pPr>
      <w:r w:rsidRPr="004C2439">
        <w:rPr>
          <w:b/>
          <w:color w:val="44546A" w:themeColor="text2"/>
          <w:sz w:val="20"/>
        </w:rPr>
        <w:t>MADDE 4</w:t>
      </w:r>
      <w:r w:rsidRPr="004C2439">
        <w:rPr>
          <w:color w:val="44546A" w:themeColor="text2"/>
          <w:sz w:val="20"/>
        </w:rPr>
        <w:t xml:space="preserve"> </w:t>
      </w:r>
      <w:r>
        <w:rPr>
          <w:color w:val="000000"/>
          <w:sz w:val="20"/>
        </w:rPr>
        <w:tab/>
      </w:r>
      <w:r w:rsidRPr="004C2439">
        <w:rPr>
          <w:color w:val="000000"/>
          <w:sz w:val="20"/>
        </w:rPr>
        <w:t xml:space="preserve">Gelir çeşitlerinin her birinin dayandığı hükümleri gösterir </w:t>
      </w:r>
      <w:r w:rsidRPr="00950357">
        <w:rPr>
          <w:b/>
          <w:color w:val="000000"/>
          <w:sz w:val="20"/>
        </w:rPr>
        <w:t>(C)</w:t>
      </w:r>
      <w:r w:rsidRPr="004C2439">
        <w:rPr>
          <w:color w:val="000000"/>
          <w:sz w:val="20"/>
        </w:rPr>
        <w:t xml:space="preserve"> cetvelinde kayıtlı bulunan gelirler dışında, yürürlükteki mevzuata aykırı hiçbir kaynağa başvurulmayacaktır. Aksine hareket eden ilgililer hakkında, ilgili mevzuata göre işlem yapılacaktır. 5393 sayılı yasanın 59. maddesinde belirtilen ve bunların dışında kalan Belediye Gelirleri ve bankalardaki mevduatları; Belediyenin tüm Menkul ve Gayrimenkul malları, belediye hizmetlerinin yerine getirilmesine tahsis edilmiştir. </w:t>
      </w:r>
    </w:p>
    <w:p w:rsidR="00EC3D15" w:rsidRDefault="00EC3D15" w:rsidP="00EC3D15">
      <w:pPr>
        <w:rPr>
          <w:color w:val="000000"/>
          <w:sz w:val="20"/>
        </w:rPr>
      </w:pPr>
    </w:p>
    <w:p w:rsidR="00EC3D15" w:rsidRPr="004C2439" w:rsidRDefault="00EC3D15" w:rsidP="00EC3D15">
      <w:pPr>
        <w:ind w:left="1410" w:hanging="1410"/>
        <w:jc w:val="both"/>
        <w:rPr>
          <w:color w:val="000000"/>
          <w:sz w:val="20"/>
        </w:rPr>
      </w:pPr>
      <w:r w:rsidRPr="004C2439">
        <w:rPr>
          <w:b/>
          <w:color w:val="44546A" w:themeColor="text2"/>
          <w:sz w:val="20"/>
        </w:rPr>
        <w:t>MADDE 5</w:t>
      </w:r>
      <w:r w:rsidRPr="004C2439">
        <w:rPr>
          <w:color w:val="44546A" w:themeColor="text2"/>
          <w:sz w:val="20"/>
        </w:rPr>
        <w:t xml:space="preserve"> </w:t>
      </w:r>
      <w:r>
        <w:rPr>
          <w:color w:val="000000"/>
          <w:sz w:val="20"/>
        </w:rPr>
        <w:tab/>
      </w:r>
      <w:r w:rsidRPr="004C2439">
        <w:rPr>
          <w:color w:val="000000"/>
          <w:sz w:val="20"/>
        </w:rPr>
        <w:t xml:space="preserve">Bağlı </w:t>
      </w:r>
      <w:r w:rsidRPr="00950357">
        <w:rPr>
          <w:b/>
          <w:color w:val="000000"/>
          <w:sz w:val="20"/>
        </w:rPr>
        <w:t>(G)</w:t>
      </w:r>
      <w:r w:rsidRPr="004C2439">
        <w:rPr>
          <w:color w:val="000000"/>
          <w:sz w:val="20"/>
        </w:rPr>
        <w:t xml:space="preserve"> cetvelinde nicelik ve niteliği gösterilen yatırım projeleri için Belediye Başkanı, hükmü birden çok yılı kapsayan sözleşmeler yapmaya yetkilidir. </w:t>
      </w:r>
    </w:p>
    <w:p w:rsidR="00EC3D15" w:rsidRDefault="00EC3D15" w:rsidP="00EC3D15">
      <w:pPr>
        <w:rPr>
          <w:color w:val="000000"/>
          <w:sz w:val="20"/>
        </w:rPr>
      </w:pPr>
    </w:p>
    <w:p w:rsidR="00EC3D15" w:rsidRPr="004C2439" w:rsidRDefault="00EC3D15" w:rsidP="00EC3D15">
      <w:pPr>
        <w:ind w:left="1410" w:hanging="1410"/>
        <w:jc w:val="both"/>
        <w:rPr>
          <w:color w:val="000000"/>
          <w:sz w:val="20"/>
        </w:rPr>
      </w:pPr>
      <w:r w:rsidRPr="004C2439">
        <w:rPr>
          <w:b/>
          <w:color w:val="44546A" w:themeColor="text2"/>
          <w:sz w:val="20"/>
        </w:rPr>
        <w:t>MADDE 6</w:t>
      </w:r>
      <w:r w:rsidRPr="004C2439">
        <w:rPr>
          <w:color w:val="44546A" w:themeColor="text2"/>
          <w:sz w:val="20"/>
        </w:rPr>
        <w:t xml:space="preserve"> </w:t>
      </w:r>
      <w:r>
        <w:rPr>
          <w:color w:val="000000"/>
          <w:sz w:val="20"/>
        </w:rPr>
        <w:tab/>
      </w:r>
      <w:r w:rsidRPr="004C2439">
        <w:rPr>
          <w:color w:val="000000"/>
          <w:sz w:val="20"/>
        </w:rPr>
        <w:t xml:space="preserve">6245 sayılı Harcırah Kanununun 8. maddesi gereğince üzerinde resmi bir görev bulunmayanlara yurt içi, yurt dışı gezi ve görevlerde verilecek günlük ve yol giderleri bağlı </w:t>
      </w:r>
      <w:r w:rsidRPr="00950357">
        <w:rPr>
          <w:b/>
          <w:color w:val="000000"/>
          <w:sz w:val="20"/>
        </w:rPr>
        <w:t>(H)</w:t>
      </w:r>
      <w:r w:rsidRPr="004C2439">
        <w:rPr>
          <w:color w:val="000000"/>
          <w:sz w:val="20"/>
        </w:rPr>
        <w:t xml:space="preserve"> cetvelinde gösterilen miktarlar üzerinden ödenecektir. </w:t>
      </w:r>
    </w:p>
    <w:p w:rsidR="00EC3D15" w:rsidRDefault="00EC3D15" w:rsidP="00EC3D15">
      <w:pPr>
        <w:rPr>
          <w:color w:val="000000"/>
          <w:sz w:val="20"/>
        </w:rPr>
      </w:pPr>
    </w:p>
    <w:p w:rsidR="00EC3D15" w:rsidRPr="004C2439" w:rsidRDefault="00EC3D15" w:rsidP="00EC3D15">
      <w:pPr>
        <w:rPr>
          <w:color w:val="000000"/>
          <w:sz w:val="20"/>
        </w:rPr>
      </w:pPr>
      <w:r w:rsidRPr="004C2439">
        <w:rPr>
          <w:b/>
          <w:color w:val="44546A" w:themeColor="text2"/>
          <w:sz w:val="20"/>
        </w:rPr>
        <w:t xml:space="preserve">MADDE 7 </w:t>
      </w:r>
      <w:r>
        <w:rPr>
          <w:color w:val="000000"/>
          <w:sz w:val="20"/>
        </w:rPr>
        <w:tab/>
      </w:r>
      <w:r w:rsidRPr="004C2439">
        <w:rPr>
          <w:color w:val="000000"/>
          <w:sz w:val="20"/>
        </w:rPr>
        <w:t xml:space="preserve">Bütçeye aşağıda belirtilen cetveller eklenmiştir. </w:t>
      </w:r>
    </w:p>
    <w:p w:rsidR="00EC3D15" w:rsidRDefault="00EC3D15" w:rsidP="00EC3D15">
      <w:pPr>
        <w:ind w:left="708" w:firstLine="708"/>
        <w:rPr>
          <w:color w:val="000000"/>
          <w:sz w:val="20"/>
        </w:rPr>
      </w:pPr>
    </w:p>
    <w:p w:rsidR="00EC3D15" w:rsidRPr="004C2439" w:rsidRDefault="00EC3D15" w:rsidP="00EC3D15">
      <w:pPr>
        <w:ind w:left="708" w:firstLine="708"/>
        <w:rPr>
          <w:b/>
          <w:color w:val="000000"/>
          <w:sz w:val="20"/>
        </w:rPr>
      </w:pPr>
      <w:r w:rsidRPr="004C2439">
        <w:rPr>
          <w:b/>
          <w:color w:val="000000"/>
          <w:sz w:val="20"/>
        </w:rPr>
        <w:t xml:space="preserve">Bütçe Kararnamesi </w:t>
      </w:r>
    </w:p>
    <w:p w:rsidR="00EC3D15" w:rsidRDefault="00EC3D15" w:rsidP="00EC3D15">
      <w:pPr>
        <w:spacing w:after="15"/>
        <w:ind w:left="708" w:firstLine="708"/>
        <w:rPr>
          <w:color w:val="000000"/>
          <w:sz w:val="20"/>
        </w:rPr>
      </w:pPr>
    </w:p>
    <w:p w:rsidR="00EC3D15" w:rsidRPr="004C2439" w:rsidRDefault="00EC3D15" w:rsidP="00EC3D15">
      <w:pPr>
        <w:spacing w:after="15"/>
        <w:ind w:left="708" w:firstLine="708"/>
        <w:rPr>
          <w:color w:val="000000"/>
          <w:sz w:val="20"/>
        </w:rPr>
      </w:pPr>
      <w:r w:rsidRPr="004C2439">
        <w:rPr>
          <w:color w:val="000000"/>
          <w:sz w:val="20"/>
        </w:rPr>
        <w:t xml:space="preserve">1 </w:t>
      </w:r>
      <w:r>
        <w:rPr>
          <w:color w:val="000000"/>
          <w:sz w:val="20"/>
        </w:rPr>
        <w:tab/>
      </w:r>
      <w:r w:rsidRPr="004C2439">
        <w:rPr>
          <w:color w:val="000000"/>
          <w:sz w:val="20"/>
        </w:rPr>
        <w:t xml:space="preserve">Ödenek Cetveli (A) (Örnek-14) </w:t>
      </w:r>
    </w:p>
    <w:p w:rsidR="00EC3D15" w:rsidRPr="004C2439" w:rsidRDefault="00EC3D15" w:rsidP="00EC3D15">
      <w:pPr>
        <w:spacing w:after="15"/>
        <w:ind w:left="708" w:firstLine="708"/>
        <w:rPr>
          <w:color w:val="000000"/>
          <w:sz w:val="20"/>
        </w:rPr>
      </w:pPr>
      <w:r w:rsidRPr="004C2439">
        <w:rPr>
          <w:color w:val="000000"/>
          <w:sz w:val="20"/>
        </w:rPr>
        <w:t xml:space="preserve">2 </w:t>
      </w:r>
      <w:r>
        <w:rPr>
          <w:color w:val="000000"/>
          <w:sz w:val="20"/>
        </w:rPr>
        <w:tab/>
      </w:r>
      <w:r w:rsidRPr="004C2439">
        <w:rPr>
          <w:color w:val="000000"/>
          <w:sz w:val="20"/>
        </w:rPr>
        <w:t xml:space="preserve">Gelirlerin Ekonomik sınıflandırma cetveli (B). (Örnek-15) </w:t>
      </w:r>
    </w:p>
    <w:p w:rsidR="00EC3D15" w:rsidRPr="004C2439" w:rsidRDefault="00EC3D15" w:rsidP="00EC3D15">
      <w:pPr>
        <w:spacing w:after="15"/>
        <w:ind w:left="708" w:firstLine="708"/>
        <w:rPr>
          <w:color w:val="000000"/>
          <w:sz w:val="20"/>
        </w:rPr>
      </w:pPr>
      <w:r w:rsidRPr="004C2439">
        <w:rPr>
          <w:color w:val="000000"/>
          <w:sz w:val="20"/>
        </w:rPr>
        <w:t xml:space="preserve">3 </w:t>
      </w:r>
      <w:r>
        <w:rPr>
          <w:color w:val="000000"/>
          <w:sz w:val="20"/>
        </w:rPr>
        <w:tab/>
      </w:r>
      <w:r w:rsidRPr="004C2439">
        <w:rPr>
          <w:color w:val="000000"/>
          <w:sz w:val="20"/>
        </w:rPr>
        <w:t xml:space="preserve">Finansmanın Ekonomik Sınıflandırması cetveli (Örnek-16) </w:t>
      </w:r>
    </w:p>
    <w:p w:rsidR="00EC3D15" w:rsidRPr="004C2439" w:rsidRDefault="00EC3D15" w:rsidP="00EC3D15">
      <w:pPr>
        <w:spacing w:after="15"/>
        <w:ind w:left="708" w:firstLine="708"/>
        <w:rPr>
          <w:color w:val="000000"/>
          <w:sz w:val="20"/>
        </w:rPr>
      </w:pPr>
      <w:r w:rsidRPr="004C2439">
        <w:rPr>
          <w:color w:val="000000"/>
          <w:sz w:val="20"/>
        </w:rPr>
        <w:t xml:space="preserve">4 </w:t>
      </w:r>
      <w:r>
        <w:rPr>
          <w:color w:val="000000"/>
          <w:sz w:val="20"/>
        </w:rPr>
        <w:tab/>
      </w:r>
      <w:r w:rsidRPr="004C2439">
        <w:rPr>
          <w:color w:val="000000"/>
          <w:sz w:val="20"/>
        </w:rPr>
        <w:t xml:space="preserve">Gelirlerin yasal dayanağını gösterir (C) cetveli (Örnek-17) </w:t>
      </w:r>
    </w:p>
    <w:p w:rsidR="00EC3D15" w:rsidRPr="004C2439" w:rsidRDefault="00EC3D15" w:rsidP="00EC3D15">
      <w:pPr>
        <w:spacing w:after="15"/>
        <w:ind w:left="708" w:firstLine="708"/>
        <w:rPr>
          <w:color w:val="000000"/>
          <w:sz w:val="20"/>
        </w:rPr>
      </w:pPr>
      <w:r w:rsidRPr="004C2439">
        <w:rPr>
          <w:color w:val="000000"/>
          <w:sz w:val="20"/>
        </w:rPr>
        <w:t xml:space="preserve">5 </w:t>
      </w:r>
      <w:r>
        <w:rPr>
          <w:color w:val="000000"/>
          <w:sz w:val="20"/>
        </w:rPr>
        <w:tab/>
      </w:r>
      <w:r w:rsidRPr="004C2439">
        <w:rPr>
          <w:color w:val="000000"/>
          <w:sz w:val="20"/>
        </w:rPr>
        <w:t xml:space="preserve">Çok Yıllı Gider Bütçesi. (Örnek-18) </w:t>
      </w:r>
    </w:p>
    <w:p w:rsidR="00EC3D15" w:rsidRPr="004C2439" w:rsidRDefault="00EC3D15" w:rsidP="00EC3D15">
      <w:pPr>
        <w:spacing w:after="15"/>
        <w:ind w:left="2124" w:hanging="708"/>
        <w:rPr>
          <w:color w:val="000000"/>
          <w:sz w:val="20"/>
        </w:rPr>
      </w:pPr>
      <w:r w:rsidRPr="004C2439">
        <w:rPr>
          <w:color w:val="000000"/>
          <w:sz w:val="20"/>
        </w:rPr>
        <w:t xml:space="preserve">6 </w:t>
      </w:r>
      <w:r>
        <w:rPr>
          <w:color w:val="000000"/>
          <w:sz w:val="20"/>
        </w:rPr>
        <w:tab/>
      </w:r>
      <w:proofErr w:type="spellStart"/>
      <w:r w:rsidRPr="004C2439">
        <w:rPr>
          <w:color w:val="000000"/>
          <w:sz w:val="20"/>
        </w:rPr>
        <w:t>Fonk</w:t>
      </w:r>
      <w:proofErr w:type="spellEnd"/>
      <w:r w:rsidRPr="004C2439">
        <w:rPr>
          <w:color w:val="000000"/>
          <w:sz w:val="20"/>
        </w:rPr>
        <w:t xml:space="preserve">. </w:t>
      </w:r>
      <w:proofErr w:type="gramStart"/>
      <w:r w:rsidRPr="004C2439">
        <w:rPr>
          <w:color w:val="000000"/>
          <w:sz w:val="20"/>
        </w:rPr>
        <w:t>ve</w:t>
      </w:r>
      <w:proofErr w:type="gramEnd"/>
      <w:r w:rsidRPr="004C2439">
        <w:rPr>
          <w:color w:val="000000"/>
          <w:sz w:val="20"/>
        </w:rPr>
        <w:t xml:space="preserve"> Ekon. Sınıflandır. Düzeyin. İzleyen İki Yıl </w:t>
      </w:r>
      <w:proofErr w:type="spellStart"/>
      <w:r w:rsidRPr="004C2439">
        <w:rPr>
          <w:color w:val="000000"/>
          <w:sz w:val="20"/>
        </w:rPr>
        <w:t>Bütç</w:t>
      </w:r>
      <w:proofErr w:type="spellEnd"/>
      <w:r w:rsidRPr="004C2439">
        <w:rPr>
          <w:color w:val="000000"/>
          <w:sz w:val="20"/>
        </w:rPr>
        <w:t xml:space="preserve">. </w:t>
      </w:r>
      <w:proofErr w:type="spellStart"/>
      <w:r w:rsidRPr="004C2439">
        <w:rPr>
          <w:color w:val="000000"/>
          <w:sz w:val="20"/>
        </w:rPr>
        <w:t>Tah</w:t>
      </w:r>
      <w:proofErr w:type="spellEnd"/>
      <w:r w:rsidRPr="004C2439">
        <w:rPr>
          <w:color w:val="000000"/>
          <w:sz w:val="20"/>
        </w:rPr>
        <w:t xml:space="preserve">. </w:t>
      </w:r>
      <w:proofErr w:type="gramStart"/>
      <w:r w:rsidRPr="004C2439">
        <w:rPr>
          <w:color w:val="000000"/>
          <w:sz w:val="20"/>
        </w:rPr>
        <w:t>ödenek</w:t>
      </w:r>
      <w:proofErr w:type="gramEnd"/>
      <w:r w:rsidRPr="004C2439">
        <w:rPr>
          <w:color w:val="000000"/>
          <w:sz w:val="20"/>
        </w:rPr>
        <w:t xml:space="preserve"> cetveli. (Örnek-8) </w:t>
      </w:r>
    </w:p>
    <w:p w:rsidR="00EC3D15" w:rsidRPr="004C2439" w:rsidRDefault="00EC3D15" w:rsidP="00EC3D15">
      <w:pPr>
        <w:spacing w:after="15"/>
        <w:ind w:left="708" w:firstLine="708"/>
        <w:rPr>
          <w:color w:val="000000"/>
          <w:sz w:val="20"/>
        </w:rPr>
      </w:pPr>
      <w:r w:rsidRPr="004C2439">
        <w:rPr>
          <w:color w:val="000000"/>
          <w:sz w:val="20"/>
        </w:rPr>
        <w:t xml:space="preserve">7 </w:t>
      </w:r>
      <w:r>
        <w:rPr>
          <w:color w:val="000000"/>
          <w:sz w:val="20"/>
        </w:rPr>
        <w:tab/>
      </w:r>
      <w:r w:rsidRPr="004C2439">
        <w:rPr>
          <w:color w:val="000000"/>
          <w:sz w:val="20"/>
        </w:rPr>
        <w:t xml:space="preserve">Çok Yıllı Gelir Bütçesi (Örnek-19) </w:t>
      </w:r>
    </w:p>
    <w:p w:rsidR="00EC3D15" w:rsidRDefault="00EC3D15" w:rsidP="00EC3D15">
      <w:pPr>
        <w:ind w:left="708" w:firstLine="708"/>
        <w:rPr>
          <w:color w:val="000000"/>
          <w:sz w:val="20"/>
        </w:rPr>
      </w:pPr>
      <w:r w:rsidRPr="004C2439">
        <w:rPr>
          <w:color w:val="000000"/>
          <w:sz w:val="20"/>
        </w:rPr>
        <w:t xml:space="preserve">8 </w:t>
      </w:r>
      <w:r>
        <w:rPr>
          <w:color w:val="000000"/>
          <w:sz w:val="20"/>
        </w:rPr>
        <w:tab/>
      </w:r>
      <w:r w:rsidRPr="004C2439">
        <w:rPr>
          <w:color w:val="000000"/>
          <w:sz w:val="20"/>
        </w:rPr>
        <w:t xml:space="preserve">Çok Yıllı Finansmanın Ekonomik Sınıf. Cetveli (Örnek-20) </w:t>
      </w:r>
    </w:p>
    <w:p w:rsidR="00EC3D15" w:rsidRPr="004C2439" w:rsidRDefault="00EC3D15" w:rsidP="00EC3D15">
      <w:pPr>
        <w:spacing w:after="18"/>
        <w:ind w:left="708" w:firstLine="708"/>
        <w:rPr>
          <w:color w:val="000000"/>
          <w:sz w:val="20"/>
        </w:rPr>
      </w:pPr>
      <w:r w:rsidRPr="004C2439">
        <w:rPr>
          <w:color w:val="000000"/>
          <w:sz w:val="20"/>
        </w:rPr>
        <w:t xml:space="preserve">9 </w:t>
      </w:r>
      <w:r>
        <w:rPr>
          <w:color w:val="000000"/>
          <w:sz w:val="20"/>
        </w:rPr>
        <w:tab/>
      </w:r>
      <w:r w:rsidRPr="004C2439">
        <w:rPr>
          <w:color w:val="000000"/>
          <w:sz w:val="20"/>
        </w:rPr>
        <w:t xml:space="preserve">Gelecek </w:t>
      </w:r>
      <w:proofErr w:type="spellStart"/>
      <w:proofErr w:type="gramStart"/>
      <w:r w:rsidRPr="004C2439">
        <w:rPr>
          <w:color w:val="000000"/>
          <w:sz w:val="20"/>
        </w:rPr>
        <w:t>Yıllara,Yaygın</w:t>
      </w:r>
      <w:proofErr w:type="spellEnd"/>
      <w:proofErr w:type="gramEnd"/>
      <w:r w:rsidRPr="004C2439">
        <w:rPr>
          <w:color w:val="000000"/>
          <w:sz w:val="20"/>
        </w:rPr>
        <w:t xml:space="preserve"> Yüklen. </w:t>
      </w:r>
      <w:proofErr w:type="spellStart"/>
      <w:r w:rsidRPr="004C2439">
        <w:rPr>
          <w:color w:val="000000"/>
          <w:sz w:val="20"/>
        </w:rPr>
        <w:t>Kaps</w:t>
      </w:r>
      <w:proofErr w:type="spellEnd"/>
      <w:r w:rsidRPr="004C2439">
        <w:rPr>
          <w:color w:val="000000"/>
          <w:sz w:val="20"/>
        </w:rPr>
        <w:t xml:space="preserve">. </w:t>
      </w:r>
      <w:proofErr w:type="spellStart"/>
      <w:r w:rsidRPr="004C2439">
        <w:rPr>
          <w:color w:val="000000"/>
          <w:sz w:val="20"/>
        </w:rPr>
        <w:t>Taah</w:t>
      </w:r>
      <w:proofErr w:type="spellEnd"/>
      <w:r w:rsidRPr="004C2439">
        <w:rPr>
          <w:color w:val="000000"/>
          <w:sz w:val="20"/>
        </w:rPr>
        <w:t xml:space="preserve">. (G) cetveli. (Örnek-21) </w:t>
      </w:r>
    </w:p>
    <w:p w:rsidR="00EC3D15" w:rsidRPr="004C2439" w:rsidRDefault="00EC3D15" w:rsidP="00EC3D15">
      <w:pPr>
        <w:spacing w:after="18"/>
        <w:rPr>
          <w:color w:val="000000"/>
          <w:sz w:val="20"/>
        </w:rPr>
      </w:pPr>
      <w:r>
        <w:rPr>
          <w:color w:val="000000"/>
          <w:sz w:val="20"/>
        </w:rPr>
        <w:t xml:space="preserve">                          </w:t>
      </w:r>
      <w:r w:rsidRPr="004C2439">
        <w:rPr>
          <w:color w:val="000000"/>
          <w:sz w:val="20"/>
        </w:rPr>
        <w:t xml:space="preserve">10 </w:t>
      </w:r>
      <w:r>
        <w:rPr>
          <w:color w:val="000000"/>
          <w:sz w:val="20"/>
        </w:rPr>
        <w:tab/>
      </w:r>
      <w:r w:rsidRPr="004C2439">
        <w:rPr>
          <w:color w:val="000000"/>
          <w:sz w:val="20"/>
        </w:rPr>
        <w:t xml:space="preserve">Memur Olmayanlara Verilecek Yolluk. Göster. (H) cetveli. (Örnek-22) </w:t>
      </w:r>
    </w:p>
    <w:p w:rsidR="00EC3D15" w:rsidRPr="004C2439" w:rsidRDefault="00EC3D15" w:rsidP="00EC3D15">
      <w:pPr>
        <w:spacing w:after="18"/>
        <w:rPr>
          <w:color w:val="000000"/>
          <w:sz w:val="20"/>
        </w:rPr>
      </w:pPr>
      <w:r>
        <w:rPr>
          <w:color w:val="000000"/>
          <w:sz w:val="20"/>
        </w:rPr>
        <w:lastRenderedPageBreak/>
        <w:t xml:space="preserve">                          </w:t>
      </w:r>
      <w:r w:rsidRPr="004C2439">
        <w:rPr>
          <w:color w:val="000000"/>
          <w:sz w:val="20"/>
        </w:rPr>
        <w:t xml:space="preserve">11 </w:t>
      </w:r>
      <w:r>
        <w:rPr>
          <w:color w:val="000000"/>
          <w:sz w:val="20"/>
        </w:rPr>
        <w:tab/>
      </w:r>
      <w:r w:rsidRPr="004C2439">
        <w:rPr>
          <w:color w:val="000000"/>
          <w:sz w:val="20"/>
        </w:rPr>
        <w:t xml:space="preserve">İhdas Edilen Memur Kadrolarını Gösterir (K1) Cetveli (Örnek-23) </w:t>
      </w:r>
    </w:p>
    <w:p w:rsidR="00EC3D15" w:rsidRPr="004C2439" w:rsidRDefault="00EC3D15" w:rsidP="00EC3D15">
      <w:pPr>
        <w:spacing w:after="18"/>
        <w:rPr>
          <w:color w:val="000000"/>
          <w:sz w:val="20"/>
        </w:rPr>
      </w:pPr>
      <w:r>
        <w:rPr>
          <w:color w:val="000000"/>
          <w:sz w:val="20"/>
        </w:rPr>
        <w:t xml:space="preserve">                          </w:t>
      </w:r>
      <w:r w:rsidRPr="004C2439">
        <w:rPr>
          <w:color w:val="000000"/>
          <w:sz w:val="20"/>
        </w:rPr>
        <w:t xml:space="preserve">12 </w:t>
      </w:r>
      <w:r>
        <w:rPr>
          <w:color w:val="000000"/>
          <w:sz w:val="20"/>
        </w:rPr>
        <w:tab/>
      </w:r>
      <w:r w:rsidRPr="004C2439">
        <w:rPr>
          <w:color w:val="000000"/>
          <w:sz w:val="20"/>
        </w:rPr>
        <w:t xml:space="preserve">İhdas Edilen Sürekli İşçi Kadrolarını Gösterir(K2) Cetveli (Örnek-24) </w:t>
      </w:r>
    </w:p>
    <w:p w:rsidR="00EC3D15" w:rsidRPr="004C2439" w:rsidRDefault="00EC3D15" w:rsidP="00EC3D15">
      <w:pPr>
        <w:spacing w:after="18"/>
        <w:rPr>
          <w:color w:val="000000"/>
          <w:sz w:val="20"/>
        </w:rPr>
      </w:pPr>
      <w:r>
        <w:rPr>
          <w:color w:val="000000"/>
          <w:sz w:val="20"/>
        </w:rPr>
        <w:t xml:space="preserve">                          </w:t>
      </w:r>
      <w:r w:rsidRPr="004C2439">
        <w:rPr>
          <w:color w:val="000000"/>
          <w:sz w:val="20"/>
        </w:rPr>
        <w:t xml:space="preserve">13 </w:t>
      </w:r>
      <w:r>
        <w:rPr>
          <w:color w:val="000000"/>
          <w:sz w:val="20"/>
        </w:rPr>
        <w:tab/>
      </w:r>
      <w:r w:rsidRPr="004C2439">
        <w:rPr>
          <w:color w:val="000000"/>
          <w:sz w:val="20"/>
        </w:rPr>
        <w:t xml:space="preserve">237 Sayılı Taşıt Kan. Göre Satın Alınacak Taşıt. Gösterir (T1) cetveli </w:t>
      </w:r>
    </w:p>
    <w:p w:rsidR="00EC3D15" w:rsidRPr="004C2439" w:rsidRDefault="00EC3D15" w:rsidP="00EC3D15">
      <w:pPr>
        <w:spacing w:after="18"/>
        <w:rPr>
          <w:color w:val="000000"/>
          <w:sz w:val="20"/>
        </w:rPr>
      </w:pPr>
      <w:r>
        <w:rPr>
          <w:color w:val="000000"/>
          <w:sz w:val="20"/>
        </w:rPr>
        <w:t xml:space="preserve">                          </w:t>
      </w:r>
      <w:r w:rsidRPr="004C2439">
        <w:rPr>
          <w:color w:val="000000"/>
          <w:sz w:val="20"/>
        </w:rPr>
        <w:t xml:space="preserve">14 </w:t>
      </w:r>
      <w:r>
        <w:rPr>
          <w:color w:val="000000"/>
          <w:sz w:val="20"/>
        </w:rPr>
        <w:tab/>
      </w:r>
      <w:r w:rsidRPr="004C2439">
        <w:rPr>
          <w:color w:val="000000"/>
          <w:sz w:val="20"/>
        </w:rPr>
        <w:t xml:space="preserve">Mevcut Taşıtları Gösterir (T2) Cetveli (Örnek-26) </w:t>
      </w:r>
    </w:p>
    <w:p w:rsidR="00EC3D15" w:rsidRPr="004C2439" w:rsidRDefault="00EC3D15" w:rsidP="00EC3D15">
      <w:pPr>
        <w:spacing w:after="18"/>
        <w:rPr>
          <w:color w:val="000000"/>
          <w:sz w:val="20"/>
        </w:rPr>
      </w:pPr>
      <w:r>
        <w:rPr>
          <w:color w:val="000000"/>
          <w:sz w:val="20"/>
        </w:rPr>
        <w:t xml:space="preserve">                          </w:t>
      </w:r>
      <w:r w:rsidRPr="004C2439">
        <w:rPr>
          <w:color w:val="000000"/>
          <w:sz w:val="20"/>
        </w:rPr>
        <w:t xml:space="preserve">15 </w:t>
      </w:r>
      <w:r>
        <w:rPr>
          <w:color w:val="000000"/>
          <w:sz w:val="20"/>
        </w:rPr>
        <w:tab/>
      </w:r>
      <w:r w:rsidRPr="004C2439">
        <w:rPr>
          <w:color w:val="000000"/>
          <w:sz w:val="20"/>
        </w:rPr>
        <w:t xml:space="preserve">Ayrıntılı Harcama Programı (Örnek-27) </w:t>
      </w:r>
    </w:p>
    <w:p w:rsidR="00EC3D15" w:rsidRPr="004C2439" w:rsidRDefault="00EC3D15" w:rsidP="00EC3D15">
      <w:pPr>
        <w:rPr>
          <w:color w:val="000000"/>
          <w:sz w:val="20"/>
        </w:rPr>
      </w:pPr>
      <w:r>
        <w:rPr>
          <w:color w:val="000000"/>
          <w:sz w:val="20"/>
        </w:rPr>
        <w:t xml:space="preserve">                          </w:t>
      </w:r>
      <w:r w:rsidRPr="004C2439">
        <w:rPr>
          <w:color w:val="000000"/>
          <w:sz w:val="20"/>
        </w:rPr>
        <w:t xml:space="preserve">16 </w:t>
      </w:r>
      <w:r>
        <w:rPr>
          <w:color w:val="000000"/>
          <w:sz w:val="20"/>
        </w:rPr>
        <w:tab/>
      </w:r>
      <w:r w:rsidRPr="004C2439">
        <w:rPr>
          <w:color w:val="000000"/>
          <w:sz w:val="20"/>
        </w:rPr>
        <w:t xml:space="preserve">Finansman Programı (Örnek-28) </w:t>
      </w:r>
    </w:p>
    <w:p w:rsidR="00EC3D15" w:rsidRDefault="00EC3D15" w:rsidP="00EC3D15">
      <w:pPr>
        <w:rPr>
          <w:color w:val="000000"/>
          <w:sz w:val="20"/>
        </w:rPr>
      </w:pPr>
    </w:p>
    <w:p w:rsidR="00EC3D15" w:rsidRDefault="00EC3D15" w:rsidP="00EC3D15">
      <w:pPr>
        <w:ind w:left="1410" w:hanging="1410"/>
        <w:jc w:val="both"/>
        <w:rPr>
          <w:color w:val="000000"/>
          <w:sz w:val="20"/>
        </w:rPr>
      </w:pPr>
      <w:r w:rsidRPr="004C2439">
        <w:rPr>
          <w:b/>
          <w:color w:val="44546A" w:themeColor="text2"/>
          <w:sz w:val="20"/>
        </w:rPr>
        <w:t>MADDE 8</w:t>
      </w:r>
      <w:r w:rsidRPr="004C2439">
        <w:rPr>
          <w:color w:val="000000"/>
          <w:sz w:val="20"/>
        </w:rPr>
        <w:t xml:space="preserve"> </w:t>
      </w:r>
      <w:r>
        <w:rPr>
          <w:color w:val="000000"/>
          <w:sz w:val="20"/>
        </w:rPr>
        <w:tab/>
      </w:r>
      <w:proofErr w:type="spellStart"/>
      <w:r>
        <w:rPr>
          <w:color w:val="000000"/>
          <w:sz w:val="20"/>
        </w:rPr>
        <w:t>Meclisce</w:t>
      </w:r>
      <w:proofErr w:type="spellEnd"/>
      <w:r>
        <w:rPr>
          <w:color w:val="000000"/>
          <w:sz w:val="20"/>
        </w:rPr>
        <w:t xml:space="preserve"> kabul edilen bütçede ancak ilgili kanun ve yönetmenliklerde belirtilen usul ve esaslara uyulmak suretiyle değişiklik yapabilir.</w:t>
      </w:r>
    </w:p>
    <w:p w:rsidR="00EC3D15" w:rsidRDefault="00EC3D15" w:rsidP="00EC3D15">
      <w:pPr>
        <w:ind w:left="1410" w:hanging="1410"/>
        <w:jc w:val="both"/>
        <w:rPr>
          <w:b/>
          <w:color w:val="44546A" w:themeColor="text2"/>
          <w:sz w:val="20"/>
        </w:rPr>
      </w:pPr>
    </w:p>
    <w:p w:rsidR="00EC3D15" w:rsidRPr="004C2439" w:rsidRDefault="00EC3D15" w:rsidP="00EC3D15">
      <w:pPr>
        <w:ind w:left="1410" w:hanging="1410"/>
        <w:jc w:val="both"/>
        <w:rPr>
          <w:color w:val="000000"/>
          <w:sz w:val="20"/>
        </w:rPr>
      </w:pPr>
      <w:r w:rsidRPr="004C2439">
        <w:rPr>
          <w:b/>
          <w:color w:val="44546A" w:themeColor="text2"/>
          <w:sz w:val="20"/>
        </w:rPr>
        <w:t>MADDE 9</w:t>
      </w:r>
      <w:r w:rsidRPr="004C2439">
        <w:rPr>
          <w:color w:val="44546A" w:themeColor="text2"/>
          <w:sz w:val="20"/>
        </w:rPr>
        <w:t xml:space="preserve"> </w:t>
      </w:r>
      <w:r>
        <w:rPr>
          <w:color w:val="000000"/>
          <w:sz w:val="20"/>
        </w:rPr>
        <w:tab/>
      </w:r>
      <w:r w:rsidRPr="004C2439">
        <w:rPr>
          <w:color w:val="000000"/>
          <w:sz w:val="20"/>
        </w:rPr>
        <w:t xml:space="preserve">Belediye </w:t>
      </w:r>
      <w:r>
        <w:rPr>
          <w:color w:val="000000"/>
          <w:sz w:val="20"/>
        </w:rPr>
        <w:t xml:space="preserve">Vergilerine, harçlarına ve katılma paylarına ait tahsil zamanları, 2464 sayılı kanunda belirtilen ve takside bağlanması gereken gelirlerden İlan ve reklam Vergisi için </w:t>
      </w:r>
      <w:proofErr w:type="gramStart"/>
      <w:r>
        <w:rPr>
          <w:color w:val="000000"/>
          <w:sz w:val="20"/>
        </w:rPr>
        <w:t>Mayıs  ve</w:t>
      </w:r>
      <w:proofErr w:type="gramEnd"/>
      <w:r>
        <w:rPr>
          <w:color w:val="000000"/>
          <w:sz w:val="20"/>
        </w:rPr>
        <w:t xml:space="preserve"> Kasım aylarında, Belediye Meclisince tayin edilerek yılda iki eşit taksitle tahsil edilecektir.</w:t>
      </w:r>
      <w:r w:rsidRPr="004C2439">
        <w:rPr>
          <w:color w:val="000000"/>
          <w:sz w:val="20"/>
        </w:rPr>
        <w:t xml:space="preserve"> </w:t>
      </w:r>
    </w:p>
    <w:p w:rsidR="00EC3D15" w:rsidRDefault="00EC3D15" w:rsidP="00EC3D15">
      <w:pPr>
        <w:jc w:val="both"/>
        <w:rPr>
          <w:color w:val="000000"/>
          <w:sz w:val="20"/>
        </w:rPr>
      </w:pPr>
    </w:p>
    <w:p w:rsidR="00EC3D15" w:rsidRDefault="00EC3D15" w:rsidP="00EC3D15">
      <w:pPr>
        <w:ind w:left="1410" w:hanging="1410"/>
        <w:jc w:val="both"/>
        <w:rPr>
          <w:color w:val="000000"/>
          <w:sz w:val="20"/>
        </w:rPr>
      </w:pPr>
      <w:r w:rsidRPr="004C2439">
        <w:rPr>
          <w:b/>
          <w:color w:val="44546A" w:themeColor="text2"/>
          <w:sz w:val="20"/>
        </w:rPr>
        <w:t xml:space="preserve">MADDE 10 </w:t>
      </w:r>
      <w:r>
        <w:rPr>
          <w:color w:val="000000"/>
          <w:sz w:val="20"/>
        </w:rPr>
        <w:tab/>
      </w:r>
      <w:r w:rsidRPr="004C2439">
        <w:rPr>
          <w:color w:val="000000"/>
          <w:sz w:val="20"/>
        </w:rPr>
        <w:t xml:space="preserve">Belediye </w:t>
      </w:r>
      <w:r>
        <w:rPr>
          <w:color w:val="000000"/>
          <w:sz w:val="20"/>
        </w:rPr>
        <w:t>tahsilatının gerektiğinde Bankalar ve özel Finans Kurumları kanalı ile yaptırılmasında Belediye Başkanı yetkilidir.</w:t>
      </w:r>
    </w:p>
    <w:p w:rsidR="00EC3D15" w:rsidRDefault="00EC3D15" w:rsidP="00EC3D15">
      <w:pPr>
        <w:ind w:left="1410" w:hanging="1410"/>
        <w:jc w:val="both"/>
        <w:rPr>
          <w:b/>
          <w:color w:val="44546A" w:themeColor="text2"/>
          <w:sz w:val="20"/>
        </w:rPr>
      </w:pPr>
    </w:p>
    <w:p w:rsidR="00EC3D15" w:rsidRPr="004C2439" w:rsidRDefault="00EC3D15" w:rsidP="00EC3D15">
      <w:pPr>
        <w:ind w:left="1410" w:hanging="1410"/>
        <w:jc w:val="both"/>
        <w:rPr>
          <w:color w:val="000000"/>
          <w:sz w:val="20"/>
        </w:rPr>
      </w:pPr>
      <w:r>
        <w:rPr>
          <w:b/>
          <w:color w:val="44546A" w:themeColor="text2"/>
          <w:sz w:val="20"/>
        </w:rPr>
        <w:t>M</w:t>
      </w:r>
      <w:r w:rsidRPr="004C2439">
        <w:rPr>
          <w:b/>
          <w:color w:val="44546A" w:themeColor="text2"/>
          <w:sz w:val="20"/>
        </w:rPr>
        <w:t>ADDE 11</w:t>
      </w:r>
      <w:r w:rsidRPr="004C2439">
        <w:rPr>
          <w:color w:val="44546A" w:themeColor="text2"/>
          <w:sz w:val="20"/>
        </w:rPr>
        <w:t xml:space="preserve"> </w:t>
      </w:r>
      <w:r>
        <w:rPr>
          <w:color w:val="000000"/>
          <w:sz w:val="20"/>
        </w:rPr>
        <w:tab/>
        <w:t>Belediye Memur ve işçilerine mevzuat ve toplu iş sözleşmesi hükümlerine göre fazla mesai yaptırmaya Belediye Başkanı yetkilidir.</w:t>
      </w:r>
      <w:r w:rsidRPr="004C2439">
        <w:rPr>
          <w:color w:val="000000"/>
          <w:sz w:val="20"/>
        </w:rPr>
        <w:t xml:space="preserve"> </w:t>
      </w:r>
    </w:p>
    <w:p w:rsidR="00EC3D15" w:rsidRDefault="00EC3D15" w:rsidP="00EC3D15">
      <w:pPr>
        <w:ind w:left="1410" w:hanging="1410"/>
        <w:rPr>
          <w:color w:val="000000"/>
          <w:sz w:val="20"/>
        </w:rPr>
      </w:pPr>
    </w:p>
    <w:p w:rsidR="00EC3D15" w:rsidRPr="004C2439" w:rsidRDefault="00EC3D15" w:rsidP="00EC3D15">
      <w:pPr>
        <w:ind w:left="1410" w:hanging="1410"/>
        <w:jc w:val="both"/>
        <w:rPr>
          <w:color w:val="000000"/>
          <w:sz w:val="20"/>
        </w:rPr>
      </w:pPr>
      <w:r w:rsidRPr="004C2439">
        <w:rPr>
          <w:b/>
          <w:color w:val="44546A" w:themeColor="text2"/>
          <w:sz w:val="20"/>
        </w:rPr>
        <w:t>MADDE 12</w:t>
      </w:r>
      <w:r w:rsidRPr="004C2439">
        <w:rPr>
          <w:color w:val="44546A" w:themeColor="text2"/>
          <w:sz w:val="20"/>
        </w:rPr>
        <w:t xml:space="preserve"> </w:t>
      </w:r>
      <w:r>
        <w:rPr>
          <w:color w:val="000000"/>
          <w:sz w:val="20"/>
        </w:rPr>
        <w:tab/>
        <w:t xml:space="preserve">Daha önce kabul edilen plan ve yıllık yatırım programları ve beldenin kalkınmasının temini için </w:t>
      </w:r>
      <w:proofErr w:type="spellStart"/>
      <w:r>
        <w:rPr>
          <w:color w:val="000000"/>
          <w:sz w:val="20"/>
        </w:rPr>
        <w:t>meclisce</w:t>
      </w:r>
      <w:proofErr w:type="spellEnd"/>
      <w:r>
        <w:rPr>
          <w:color w:val="000000"/>
          <w:sz w:val="20"/>
        </w:rPr>
        <w:t xml:space="preserve"> yapılması uygun görülen, işlere ilişkin kurum adına borçlanmaya üst yönetici yetkili kılınmıştır. </w:t>
      </w:r>
      <w:r w:rsidRPr="004C2439">
        <w:rPr>
          <w:color w:val="000000"/>
          <w:sz w:val="20"/>
        </w:rPr>
        <w:t xml:space="preserve"> </w:t>
      </w:r>
    </w:p>
    <w:p w:rsidR="00EC3D15" w:rsidRDefault="00EC3D15" w:rsidP="00EC3D15">
      <w:pPr>
        <w:ind w:left="1410" w:hanging="1410"/>
        <w:rPr>
          <w:color w:val="000000"/>
          <w:sz w:val="20"/>
        </w:rPr>
      </w:pPr>
    </w:p>
    <w:p w:rsidR="00EC3D15" w:rsidRDefault="00EC3D15" w:rsidP="00EC3D15">
      <w:pPr>
        <w:ind w:left="1410" w:hanging="1410"/>
        <w:jc w:val="both"/>
        <w:rPr>
          <w:color w:val="000000"/>
          <w:sz w:val="20"/>
        </w:rPr>
      </w:pPr>
      <w:r w:rsidRPr="004C2439">
        <w:rPr>
          <w:b/>
          <w:color w:val="44546A" w:themeColor="text2"/>
          <w:sz w:val="20"/>
        </w:rPr>
        <w:t>MADDE 13</w:t>
      </w:r>
      <w:r w:rsidRPr="004C2439">
        <w:rPr>
          <w:color w:val="44546A" w:themeColor="text2"/>
          <w:sz w:val="20"/>
        </w:rPr>
        <w:t xml:space="preserve"> </w:t>
      </w:r>
      <w:r>
        <w:rPr>
          <w:color w:val="000000"/>
          <w:sz w:val="20"/>
        </w:rPr>
        <w:tab/>
        <w:t>Belediye Gelirler kanunu gereği Emlak ve Çevre Temizlik Vergileri eşit taksitte Mayıs ve Kasım ayında alınır.</w:t>
      </w:r>
    </w:p>
    <w:p w:rsidR="00EC3D15" w:rsidRDefault="00EC3D15" w:rsidP="00EC3D15">
      <w:pPr>
        <w:ind w:left="1410" w:hanging="1410"/>
        <w:jc w:val="both"/>
        <w:rPr>
          <w:color w:val="000000"/>
          <w:sz w:val="20"/>
        </w:rPr>
      </w:pPr>
    </w:p>
    <w:p w:rsidR="00EC3D15" w:rsidRPr="004C2439" w:rsidRDefault="00EC3D15" w:rsidP="00EC3D15">
      <w:pPr>
        <w:ind w:left="1410" w:hanging="1410"/>
        <w:jc w:val="both"/>
        <w:rPr>
          <w:color w:val="000000"/>
          <w:sz w:val="20"/>
        </w:rPr>
      </w:pPr>
      <w:r w:rsidRPr="00BE05E4">
        <w:rPr>
          <w:b/>
          <w:color w:val="44546A" w:themeColor="text2"/>
          <w:sz w:val="20"/>
        </w:rPr>
        <w:t>MADDE 14</w:t>
      </w:r>
      <w:r w:rsidRPr="00BE05E4">
        <w:rPr>
          <w:color w:val="44546A" w:themeColor="text2"/>
          <w:sz w:val="20"/>
        </w:rPr>
        <w:t xml:space="preserve"> </w:t>
      </w:r>
      <w:r w:rsidRPr="00C130DE">
        <w:rPr>
          <w:color w:val="000000"/>
          <w:sz w:val="20"/>
        </w:rPr>
        <w:tab/>
      </w:r>
      <w:r>
        <w:rPr>
          <w:color w:val="000000"/>
          <w:sz w:val="20"/>
        </w:rPr>
        <w:t>Belediye adına karşılıksız her türlü aynı ve nakdi bağış kabul etmeye Belediye Başkanı yetkilidir.</w:t>
      </w:r>
      <w:r w:rsidRPr="004C2439">
        <w:rPr>
          <w:color w:val="000000"/>
          <w:sz w:val="20"/>
        </w:rPr>
        <w:t xml:space="preserve"> </w:t>
      </w:r>
    </w:p>
    <w:p w:rsidR="00EC3D15" w:rsidRDefault="00EC3D15" w:rsidP="00EC3D15">
      <w:pPr>
        <w:rPr>
          <w:color w:val="000000"/>
          <w:sz w:val="20"/>
        </w:rPr>
      </w:pPr>
    </w:p>
    <w:p w:rsidR="00EC3D15" w:rsidRDefault="00EC3D15" w:rsidP="00EC3D15">
      <w:pPr>
        <w:ind w:left="1410" w:hanging="1410"/>
        <w:jc w:val="both"/>
        <w:rPr>
          <w:color w:val="000000"/>
          <w:sz w:val="20"/>
        </w:rPr>
      </w:pPr>
      <w:r w:rsidRPr="00BE05E4">
        <w:rPr>
          <w:b/>
          <w:color w:val="44546A" w:themeColor="text2"/>
          <w:sz w:val="20"/>
        </w:rPr>
        <w:t>MADDE 15</w:t>
      </w:r>
      <w:r w:rsidRPr="00BE05E4">
        <w:rPr>
          <w:color w:val="44546A" w:themeColor="text2"/>
          <w:sz w:val="20"/>
        </w:rPr>
        <w:t xml:space="preserve"> </w:t>
      </w:r>
      <w:r w:rsidRPr="00C130DE">
        <w:rPr>
          <w:color w:val="000000"/>
          <w:sz w:val="20"/>
        </w:rPr>
        <w:tab/>
      </w:r>
      <w:r>
        <w:rPr>
          <w:color w:val="000000"/>
          <w:sz w:val="20"/>
        </w:rPr>
        <w:t>Belediyemize ait gayrimenkullerin geçmiş yıllarda kiraya verilip mukavele mühleti biten yerlerden diğer emsali yerlerinde ihale yoluyla kiraya verilmesinde Encümen yetkilidir.</w:t>
      </w:r>
    </w:p>
    <w:p w:rsidR="00EC3D15" w:rsidRDefault="00EC3D15" w:rsidP="00EC3D15">
      <w:pPr>
        <w:ind w:left="1410" w:hanging="1410"/>
        <w:jc w:val="both"/>
        <w:rPr>
          <w:color w:val="000000"/>
          <w:sz w:val="20"/>
        </w:rPr>
      </w:pPr>
    </w:p>
    <w:p w:rsidR="00EC3D15" w:rsidRPr="00DC48B4" w:rsidRDefault="00EC3D15" w:rsidP="00EC3D15">
      <w:pPr>
        <w:ind w:left="1410" w:hanging="1410"/>
        <w:jc w:val="both"/>
        <w:rPr>
          <w:color w:val="000000" w:themeColor="text1"/>
          <w:sz w:val="20"/>
        </w:rPr>
      </w:pPr>
      <w:r w:rsidRPr="00BE05E4">
        <w:rPr>
          <w:b/>
          <w:color w:val="44546A" w:themeColor="text2"/>
          <w:sz w:val="20"/>
        </w:rPr>
        <w:t>MADDE 16</w:t>
      </w:r>
      <w:r>
        <w:rPr>
          <w:b/>
          <w:color w:val="44546A" w:themeColor="text2"/>
          <w:sz w:val="20"/>
        </w:rPr>
        <w:tab/>
      </w:r>
      <w:r w:rsidRPr="00DC48B4">
        <w:rPr>
          <w:color w:val="000000" w:themeColor="text1"/>
          <w:sz w:val="20"/>
        </w:rPr>
        <w:t>Beledi</w:t>
      </w:r>
      <w:r>
        <w:rPr>
          <w:color w:val="000000" w:themeColor="text1"/>
          <w:sz w:val="20"/>
        </w:rPr>
        <w:t>yemizce 2022 Mali Yılı içerisinde 5393 sayılı Belediye kanunu 68.maddesi hükümleri gereğince iç ve dış borçlanma yapılabilir.</w:t>
      </w:r>
      <w:r w:rsidRPr="00DC48B4">
        <w:rPr>
          <w:color w:val="000000" w:themeColor="text1"/>
          <w:sz w:val="20"/>
        </w:rPr>
        <w:tab/>
      </w:r>
    </w:p>
    <w:p w:rsidR="00EC3D15" w:rsidRDefault="00EC3D15" w:rsidP="00EC3D15">
      <w:pPr>
        <w:ind w:left="1410" w:hanging="1410"/>
        <w:jc w:val="both"/>
        <w:rPr>
          <w:color w:val="000000"/>
          <w:sz w:val="20"/>
        </w:rPr>
      </w:pPr>
    </w:p>
    <w:p w:rsidR="00EC3D15" w:rsidRDefault="00EC3D15" w:rsidP="00EC3D15">
      <w:pPr>
        <w:ind w:left="1410" w:hanging="1410"/>
        <w:jc w:val="both"/>
        <w:rPr>
          <w:color w:val="000000"/>
          <w:sz w:val="20"/>
        </w:rPr>
      </w:pPr>
      <w:r w:rsidRPr="00BE05E4">
        <w:rPr>
          <w:b/>
          <w:color w:val="44546A" w:themeColor="text2"/>
          <w:sz w:val="20"/>
        </w:rPr>
        <w:t>MADDE 17</w:t>
      </w:r>
      <w:r w:rsidRPr="00BE05E4">
        <w:rPr>
          <w:color w:val="44546A" w:themeColor="text2"/>
          <w:sz w:val="20"/>
        </w:rPr>
        <w:t xml:space="preserve"> </w:t>
      </w:r>
      <w:r w:rsidRPr="00C130DE">
        <w:rPr>
          <w:color w:val="000000"/>
          <w:sz w:val="20"/>
        </w:rPr>
        <w:tab/>
      </w:r>
      <w:r w:rsidRPr="004C2439">
        <w:rPr>
          <w:color w:val="000000"/>
          <w:sz w:val="20"/>
        </w:rPr>
        <w:t xml:space="preserve">Belediye Başkanının izinli, raporlu veya görevli olarak ayrılması halinde 5393 sayılı Kanunun 40. maddesine göre vekâlet bıraktığı Belediye Başkanı Vekiline, Belediye Başkanına ödenen aylığın günlük tutarı kadar aynen ödenir. </w:t>
      </w:r>
    </w:p>
    <w:p w:rsidR="00EC3D15" w:rsidRDefault="00EC3D15" w:rsidP="00EC3D15">
      <w:pPr>
        <w:rPr>
          <w:color w:val="000000"/>
          <w:sz w:val="20"/>
        </w:rPr>
      </w:pPr>
    </w:p>
    <w:p w:rsidR="00EC3D15" w:rsidRPr="004C2439" w:rsidRDefault="00EC3D15" w:rsidP="00EC3D15">
      <w:pPr>
        <w:rPr>
          <w:color w:val="000000"/>
          <w:sz w:val="20"/>
        </w:rPr>
      </w:pPr>
      <w:r w:rsidRPr="00BE05E4">
        <w:rPr>
          <w:b/>
          <w:color w:val="44546A" w:themeColor="text2"/>
          <w:sz w:val="20"/>
        </w:rPr>
        <w:t>MADDE 18</w:t>
      </w:r>
      <w:r w:rsidRPr="00C130DE">
        <w:rPr>
          <w:color w:val="000000"/>
          <w:sz w:val="20"/>
        </w:rPr>
        <w:tab/>
      </w:r>
      <w:r w:rsidRPr="004C2439">
        <w:rPr>
          <w:color w:val="000000"/>
          <w:sz w:val="20"/>
        </w:rPr>
        <w:t xml:space="preserve"> </w:t>
      </w:r>
      <w:r>
        <w:rPr>
          <w:color w:val="000000"/>
          <w:sz w:val="20"/>
        </w:rPr>
        <w:t>Bu Kararname Hükümleri 01/01/2022</w:t>
      </w:r>
      <w:r w:rsidRPr="004C2439">
        <w:rPr>
          <w:color w:val="000000"/>
          <w:sz w:val="20"/>
        </w:rPr>
        <w:t xml:space="preserve"> tarihinde yürürlüğe girer. </w:t>
      </w:r>
    </w:p>
    <w:p w:rsidR="00EC3D15" w:rsidRDefault="00EC3D15" w:rsidP="00EC3D15">
      <w:pPr>
        <w:jc w:val="both"/>
        <w:rPr>
          <w:color w:val="000000"/>
          <w:sz w:val="20"/>
        </w:rPr>
      </w:pPr>
    </w:p>
    <w:p w:rsidR="00EC3D15" w:rsidRDefault="00EC3D15" w:rsidP="00EC3D15">
      <w:pPr>
        <w:jc w:val="both"/>
        <w:rPr>
          <w:color w:val="000000"/>
          <w:sz w:val="20"/>
        </w:rPr>
      </w:pPr>
      <w:r w:rsidRPr="00BE05E4">
        <w:rPr>
          <w:b/>
          <w:color w:val="44546A" w:themeColor="text2"/>
          <w:sz w:val="20"/>
        </w:rPr>
        <w:t>MADDE 19</w:t>
      </w:r>
      <w:r w:rsidRPr="00BE05E4">
        <w:rPr>
          <w:color w:val="44546A" w:themeColor="text2"/>
          <w:sz w:val="20"/>
        </w:rPr>
        <w:t xml:space="preserve"> </w:t>
      </w:r>
      <w:r w:rsidRPr="00C130DE">
        <w:rPr>
          <w:color w:val="000000"/>
          <w:sz w:val="20"/>
        </w:rPr>
        <w:tab/>
        <w:t>Bu Kararname Hükümlerini Belediye Başkanı yürütmeye yetkilidir</w:t>
      </w:r>
      <w:r>
        <w:rPr>
          <w:color w:val="000000"/>
          <w:sz w:val="20"/>
        </w:rPr>
        <w:t>.</w:t>
      </w:r>
    </w:p>
    <w:p w:rsidR="00EC3D15" w:rsidRDefault="00EC3D15" w:rsidP="00EC3D15">
      <w:pPr>
        <w:ind w:firstLine="708"/>
        <w:jc w:val="both"/>
        <w:rPr>
          <w:b/>
          <w:color w:val="000000"/>
          <w:szCs w:val="24"/>
        </w:rPr>
      </w:pPr>
    </w:p>
    <w:p w:rsidR="00EC3D15" w:rsidRDefault="00EC3D15" w:rsidP="00EC3D15">
      <w:pPr>
        <w:ind w:firstLine="708"/>
        <w:jc w:val="both"/>
        <w:rPr>
          <w:b/>
          <w:color w:val="000000"/>
          <w:szCs w:val="24"/>
        </w:rPr>
      </w:pPr>
      <w:r>
        <w:rPr>
          <w:b/>
          <w:color w:val="000000"/>
          <w:szCs w:val="24"/>
        </w:rPr>
        <w:t xml:space="preserve">           2022 AYRINTILI HARCAMA PROGRAMI</w:t>
      </w:r>
    </w:p>
    <w:p w:rsidR="00EC3D15" w:rsidRDefault="00EC3D15" w:rsidP="00EC3D15">
      <w:pPr>
        <w:pStyle w:val="ListeParagraf"/>
        <w:ind w:left="1428"/>
        <w:jc w:val="both"/>
        <w:rPr>
          <w:b/>
          <w:color w:val="000000"/>
          <w:szCs w:val="24"/>
        </w:rPr>
      </w:pPr>
      <w:r>
        <w:rPr>
          <w:b/>
          <w:color w:val="000000"/>
          <w:szCs w:val="24"/>
        </w:rPr>
        <w:t xml:space="preserve">I.   </w:t>
      </w:r>
      <w:r w:rsidRPr="00D92AF4">
        <w:rPr>
          <w:b/>
          <w:color w:val="000000"/>
          <w:szCs w:val="24"/>
        </w:rPr>
        <w:t xml:space="preserve">3 AYLIK (OCAK – ŞUBAT – MART) – </w:t>
      </w:r>
      <w:r>
        <w:rPr>
          <w:b/>
          <w:color w:val="000000"/>
          <w:szCs w:val="24"/>
        </w:rPr>
        <w:t xml:space="preserve">            26</w:t>
      </w:r>
      <w:r w:rsidRPr="00D92AF4">
        <w:rPr>
          <w:b/>
          <w:color w:val="000000"/>
          <w:szCs w:val="24"/>
        </w:rPr>
        <w:t>.</w:t>
      </w:r>
      <w:r>
        <w:rPr>
          <w:b/>
          <w:color w:val="000000"/>
          <w:szCs w:val="24"/>
        </w:rPr>
        <w:t>50</w:t>
      </w:r>
      <w:r w:rsidRPr="00D92AF4">
        <w:rPr>
          <w:b/>
          <w:color w:val="000000"/>
          <w:szCs w:val="24"/>
        </w:rPr>
        <w:t>0.000,00 ₺</w:t>
      </w:r>
    </w:p>
    <w:p w:rsidR="00EC3D15" w:rsidRDefault="00EC3D15" w:rsidP="00EC3D15">
      <w:pPr>
        <w:pStyle w:val="ListeParagraf"/>
        <w:ind w:left="1428"/>
        <w:jc w:val="both"/>
        <w:rPr>
          <w:b/>
          <w:color w:val="000000"/>
          <w:szCs w:val="24"/>
        </w:rPr>
      </w:pPr>
      <w:r>
        <w:rPr>
          <w:b/>
          <w:color w:val="000000"/>
          <w:szCs w:val="24"/>
        </w:rPr>
        <w:t>II.  3 AYLIK (NİSAN – MAYIS – HAZİRAN) -       26</w:t>
      </w:r>
      <w:r w:rsidRPr="00D92AF4">
        <w:rPr>
          <w:b/>
          <w:color w:val="000000"/>
          <w:szCs w:val="24"/>
        </w:rPr>
        <w:t>.</w:t>
      </w:r>
      <w:r>
        <w:rPr>
          <w:b/>
          <w:color w:val="000000"/>
          <w:szCs w:val="24"/>
        </w:rPr>
        <w:t>50</w:t>
      </w:r>
      <w:r w:rsidRPr="00D92AF4">
        <w:rPr>
          <w:b/>
          <w:color w:val="000000"/>
          <w:szCs w:val="24"/>
        </w:rPr>
        <w:t>0.000,00 ₺</w:t>
      </w:r>
    </w:p>
    <w:p w:rsidR="00EC3D15" w:rsidRDefault="00EC3D15" w:rsidP="00EC3D15">
      <w:pPr>
        <w:pStyle w:val="ListeParagraf"/>
        <w:ind w:left="1428"/>
        <w:jc w:val="both"/>
        <w:rPr>
          <w:b/>
          <w:color w:val="000000"/>
          <w:szCs w:val="24"/>
        </w:rPr>
      </w:pPr>
      <w:r>
        <w:rPr>
          <w:b/>
          <w:color w:val="000000"/>
          <w:szCs w:val="24"/>
        </w:rPr>
        <w:t>III. 3 AYLIK (TEMMUZ – AĞUSTOS –EYLÜL) - 26</w:t>
      </w:r>
      <w:r w:rsidRPr="00D92AF4">
        <w:rPr>
          <w:b/>
          <w:color w:val="000000"/>
          <w:szCs w:val="24"/>
        </w:rPr>
        <w:t>.</w:t>
      </w:r>
      <w:r>
        <w:rPr>
          <w:b/>
          <w:color w:val="000000"/>
          <w:szCs w:val="24"/>
        </w:rPr>
        <w:t>50</w:t>
      </w:r>
      <w:r w:rsidRPr="00D92AF4">
        <w:rPr>
          <w:b/>
          <w:color w:val="000000"/>
          <w:szCs w:val="24"/>
        </w:rPr>
        <w:t>0.000,00 ₺</w:t>
      </w:r>
    </w:p>
    <w:p w:rsidR="00EC3D15" w:rsidRDefault="00EC3D15" w:rsidP="00EC3D15">
      <w:pPr>
        <w:pStyle w:val="ListeParagraf"/>
        <w:ind w:left="1428"/>
        <w:jc w:val="both"/>
        <w:rPr>
          <w:b/>
          <w:color w:val="000000"/>
          <w:szCs w:val="24"/>
        </w:rPr>
      </w:pPr>
      <w:r>
        <w:rPr>
          <w:b/>
          <w:color w:val="000000"/>
          <w:szCs w:val="24"/>
        </w:rPr>
        <w:t>IV. 3 AYLIK (EKİM – KASIM – ARALIK) -           26</w:t>
      </w:r>
      <w:r w:rsidRPr="00D92AF4">
        <w:rPr>
          <w:b/>
          <w:color w:val="000000"/>
          <w:szCs w:val="24"/>
        </w:rPr>
        <w:t>.</w:t>
      </w:r>
      <w:r>
        <w:rPr>
          <w:b/>
          <w:color w:val="000000"/>
          <w:szCs w:val="24"/>
        </w:rPr>
        <w:t>50</w:t>
      </w:r>
      <w:r w:rsidRPr="00D92AF4">
        <w:rPr>
          <w:b/>
          <w:color w:val="000000"/>
          <w:szCs w:val="24"/>
        </w:rPr>
        <w:t>0.000,00 ₺</w:t>
      </w:r>
      <w:r>
        <w:rPr>
          <w:b/>
          <w:color w:val="000000"/>
          <w:szCs w:val="24"/>
        </w:rPr>
        <w:t xml:space="preserve"> </w:t>
      </w:r>
    </w:p>
    <w:p w:rsidR="00EC3D15" w:rsidRDefault="00EC3D15" w:rsidP="00EC3D15">
      <w:pPr>
        <w:pStyle w:val="ListeParagraf"/>
        <w:ind w:left="1428"/>
        <w:jc w:val="both"/>
        <w:rPr>
          <w:b/>
          <w:color w:val="000000"/>
          <w:szCs w:val="24"/>
        </w:rPr>
      </w:pPr>
    </w:p>
    <w:p w:rsidR="00EC3D15" w:rsidRDefault="00EC3D15" w:rsidP="00EC3D15">
      <w:pPr>
        <w:pStyle w:val="ListeParagraf"/>
        <w:ind w:left="1428"/>
        <w:jc w:val="both"/>
        <w:rPr>
          <w:b/>
          <w:color w:val="000000"/>
          <w:szCs w:val="24"/>
        </w:rPr>
      </w:pPr>
      <w:r>
        <w:rPr>
          <w:b/>
          <w:color w:val="000000"/>
          <w:szCs w:val="24"/>
        </w:rPr>
        <w:t xml:space="preserve">BELEDİYE BAĞLI İDARE VE BİRLİKLERİN FİNANSMAN PROGRAMI </w:t>
      </w:r>
    </w:p>
    <w:p w:rsidR="00EC3D15" w:rsidRPr="000D0920" w:rsidRDefault="00EC3D15" w:rsidP="00EC3D15">
      <w:pPr>
        <w:pStyle w:val="AralkYok"/>
        <w:rPr>
          <w:b/>
          <w:szCs w:val="24"/>
        </w:rPr>
      </w:pPr>
      <w:r w:rsidRPr="000D0920">
        <w:rPr>
          <w:b/>
          <w:szCs w:val="24"/>
        </w:rPr>
        <w:t xml:space="preserve">                       I.  3 AYLIK (OCAK – ŞUBAT – MART) – </w:t>
      </w:r>
      <w:r>
        <w:rPr>
          <w:b/>
          <w:szCs w:val="24"/>
        </w:rPr>
        <w:t xml:space="preserve">                </w:t>
      </w:r>
      <w:r>
        <w:rPr>
          <w:b/>
          <w:color w:val="000000"/>
          <w:szCs w:val="24"/>
        </w:rPr>
        <w:t>26</w:t>
      </w:r>
      <w:r w:rsidRPr="00D92AF4">
        <w:rPr>
          <w:b/>
          <w:color w:val="000000"/>
          <w:szCs w:val="24"/>
        </w:rPr>
        <w:t>.</w:t>
      </w:r>
      <w:r>
        <w:rPr>
          <w:b/>
          <w:color w:val="000000"/>
          <w:szCs w:val="24"/>
        </w:rPr>
        <w:t>50</w:t>
      </w:r>
      <w:r w:rsidRPr="00D92AF4">
        <w:rPr>
          <w:b/>
          <w:color w:val="000000"/>
          <w:szCs w:val="24"/>
        </w:rPr>
        <w:t>0.000,00 ₺</w:t>
      </w:r>
    </w:p>
    <w:p w:rsidR="00EC3D15" w:rsidRPr="000D0920" w:rsidRDefault="00EC3D15" w:rsidP="00EC3D15">
      <w:pPr>
        <w:pStyle w:val="AralkYok"/>
        <w:rPr>
          <w:b/>
          <w:szCs w:val="24"/>
        </w:rPr>
      </w:pPr>
      <w:r w:rsidRPr="000D0920">
        <w:rPr>
          <w:b/>
          <w:szCs w:val="24"/>
        </w:rPr>
        <w:t xml:space="preserve">                       II. 3 AYLIK (NİSAN – MAYIS – HAZİRAN) - </w:t>
      </w:r>
      <w:r>
        <w:rPr>
          <w:b/>
          <w:szCs w:val="24"/>
        </w:rPr>
        <w:t xml:space="preserve">         </w:t>
      </w:r>
      <w:r>
        <w:rPr>
          <w:b/>
          <w:color w:val="000000"/>
          <w:szCs w:val="24"/>
        </w:rPr>
        <w:t>26</w:t>
      </w:r>
      <w:r w:rsidRPr="00D92AF4">
        <w:rPr>
          <w:b/>
          <w:color w:val="000000"/>
          <w:szCs w:val="24"/>
        </w:rPr>
        <w:t>.</w:t>
      </w:r>
      <w:r>
        <w:rPr>
          <w:b/>
          <w:color w:val="000000"/>
          <w:szCs w:val="24"/>
        </w:rPr>
        <w:t xml:space="preserve">500.000,00 </w:t>
      </w:r>
      <w:r w:rsidRPr="000D0920">
        <w:rPr>
          <w:b/>
          <w:szCs w:val="24"/>
        </w:rPr>
        <w:t>₺</w:t>
      </w:r>
    </w:p>
    <w:p w:rsidR="00EC3D15" w:rsidRPr="000D0920" w:rsidRDefault="00EC3D15" w:rsidP="00EC3D15">
      <w:pPr>
        <w:pStyle w:val="AralkYok"/>
        <w:rPr>
          <w:b/>
          <w:szCs w:val="24"/>
        </w:rPr>
      </w:pPr>
      <w:r w:rsidRPr="000D0920">
        <w:rPr>
          <w:b/>
          <w:szCs w:val="24"/>
        </w:rPr>
        <w:t xml:space="preserve">                       III. </w:t>
      </w:r>
      <w:r>
        <w:rPr>
          <w:b/>
          <w:szCs w:val="24"/>
        </w:rPr>
        <w:t xml:space="preserve">3 AYLIK </w:t>
      </w:r>
      <w:r w:rsidRPr="000D0920">
        <w:rPr>
          <w:b/>
          <w:szCs w:val="24"/>
        </w:rPr>
        <w:t xml:space="preserve">(TEMMUZ – AĞUSTOS –EYLÜL) - </w:t>
      </w:r>
      <w:r>
        <w:rPr>
          <w:b/>
          <w:szCs w:val="24"/>
        </w:rPr>
        <w:t xml:space="preserve">  </w:t>
      </w:r>
      <w:r>
        <w:rPr>
          <w:b/>
          <w:color w:val="000000"/>
          <w:szCs w:val="24"/>
        </w:rPr>
        <w:t>26</w:t>
      </w:r>
      <w:r w:rsidRPr="00D92AF4">
        <w:rPr>
          <w:b/>
          <w:color w:val="000000"/>
          <w:szCs w:val="24"/>
        </w:rPr>
        <w:t>.</w:t>
      </w:r>
      <w:r>
        <w:rPr>
          <w:b/>
          <w:color w:val="000000"/>
          <w:szCs w:val="24"/>
        </w:rPr>
        <w:t>50</w:t>
      </w:r>
      <w:r w:rsidRPr="00D92AF4">
        <w:rPr>
          <w:b/>
          <w:color w:val="000000"/>
          <w:szCs w:val="24"/>
        </w:rPr>
        <w:t>0.000,00 ₺</w:t>
      </w:r>
      <w:r w:rsidRPr="000D0920">
        <w:rPr>
          <w:b/>
          <w:szCs w:val="24"/>
        </w:rPr>
        <w:t xml:space="preserve"> </w:t>
      </w:r>
    </w:p>
    <w:p w:rsidR="00EC3D15" w:rsidRDefault="00EC3D15" w:rsidP="00EC3D15">
      <w:pPr>
        <w:pStyle w:val="AralkYok"/>
        <w:rPr>
          <w:b/>
          <w:szCs w:val="24"/>
        </w:rPr>
      </w:pPr>
      <w:r w:rsidRPr="000D0920">
        <w:rPr>
          <w:b/>
          <w:szCs w:val="24"/>
        </w:rPr>
        <w:t xml:space="preserve">                       IV. 3 AYLIK (EKİM – KASIM – ARALIK) - </w:t>
      </w:r>
      <w:r>
        <w:rPr>
          <w:b/>
          <w:szCs w:val="24"/>
        </w:rPr>
        <w:t xml:space="preserve">            </w:t>
      </w:r>
      <w:r>
        <w:rPr>
          <w:b/>
          <w:color w:val="000000"/>
          <w:szCs w:val="24"/>
        </w:rPr>
        <w:t>26</w:t>
      </w:r>
      <w:r w:rsidRPr="00D92AF4">
        <w:rPr>
          <w:b/>
          <w:color w:val="000000"/>
          <w:szCs w:val="24"/>
        </w:rPr>
        <w:t>.</w:t>
      </w:r>
      <w:r>
        <w:rPr>
          <w:b/>
          <w:color w:val="000000"/>
          <w:szCs w:val="24"/>
        </w:rPr>
        <w:t>50</w:t>
      </w:r>
      <w:r w:rsidRPr="00D92AF4">
        <w:rPr>
          <w:b/>
          <w:color w:val="000000"/>
          <w:szCs w:val="24"/>
        </w:rPr>
        <w:t>0.000,00 ₺</w:t>
      </w:r>
    </w:p>
    <w:p w:rsidR="00EC3D15" w:rsidRDefault="00EC3D15" w:rsidP="00EC3D15">
      <w:pPr>
        <w:pStyle w:val="AralkYok"/>
        <w:rPr>
          <w:b/>
          <w:szCs w:val="24"/>
        </w:rPr>
      </w:pPr>
      <w:r>
        <w:rPr>
          <w:b/>
          <w:szCs w:val="24"/>
        </w:rPr>
        <w:tab/>
      </w:r>
    </w:p>
    <w:p w:rsidR="00EC3D15" w:rsidRDefault="00EC3D15" w:rsidP="00EC3D15">
      <w:pPr>
        <w:pStyle w:val="AralkYok"/>
        <w:rPr>
          <w:b/>
          <w:szCs w:val="24"/>
        </w:rPr>
      </w:pPr>
      <w:r>
        <w:rPr>
          <w:b/>
          <w:szCs w:val="24"/>
        </w:rPr>
        <w:t xml:space="preserve">                       FİNANSMANIN EKONOMİK SINIFLANDIRMASI   </w:t>
      </w:r>
    </w:p>
    <w:p w:rsidR="00EC3D15" w:rsidRPr="000D0920" w:rsidRDefault="00EC3D15" w:rsidP="00EC3D15">
      <w:pPr>
        <w:pStyle w:val="AralkYok"/>
        <w:rPr>
          <w:b/>
          <w:szCs w:val="24"/>
        </w:rPr>
      </w:pPr>
      <w:r>
        <w:rPr>
          <w:b/>
          <w:szCs w:val="24"/>
        </w:rPr>
        <w:lastRenderedPageBreak/>
        <w:t xml:space="preserve">       </w:t>
      </w:r>
    </w:p>
    <w:p w:rsidR="00EC3D15" w:rsidRDefault="00EC3D15" w:rsidP="00EC3D15">
      <w:pPr>
        <w:ind w:firstLine="708"/>
        <w:jc w:val="both"/>
        <w:rPr>
          <w:b/>
          <w:u w:val="single"/>
        </w:rPr>
      </w:pPr>
      <w:r>
        <w:rPr>
          <w:b/>
          <w:color w:val="000000"/>
          <w:szCs w:val="24"/>
        </w:rPr>
        <w:t xml:space="preserve">     2</w:t>
      </w:r>
      <w:r w:rsidRPr="00D06B76">
        <w:rPr>
          <w:b/>
          <w:color w:val="000000"/>
          <w:szCs w:val="24"/>
        </w:rPr>
        <w:t>0</w:t>
      </w:r>
      <w:r>
        <w:rPr>
          <w:b/>
          <w:color w:val="000000"/>
          <w:szCs w:val="24"/>
        </w:rPr>
        <w:t>22</w:t>
      </w:r>
      <w:r w:rsidRPr="00D06B76">
        <w:rPr>
          <w:b/>
          <w:color w:val="000000"/>
          <w:szCs w:val="24"/>
        </w:rPr>
        <w:t xml:space="preserve"> Mali Yılı Bütçe Kararnamesi tek tek okunarak oylam</w:t>
      </w:r>
      <w:r>
        <w:rPr>
          <w:b/>
          <w:color w:val="000000"/>
          <w:szCs w:val="24"/>
        </w:rPr>
        <w:t xml:space="preserve">aya sunuldu. Her bir madde oy birliği ile kabul edildi. Gider Bütçesi her birimin fonksiyonel sınıflandırmasının 1. Düzeyi okunarak oylamaya sunulup kabul edildi. Gelir Bütçesi </w:t>
      </w:r>
      <w:proofErr w:type="spellStart"/>
      <w:r>
        <w:rPr>
          <w:b/>
          <w:color w:val="000000"/>
          <w:szCs w:val="24"/>
        </w:rPr>
        <w:t>ekonoik</w:t>
      </w:r>
      <w:proofErr w:type="spellEnd"/>
      <w:r>
        <w:rPr>
          <w:b/>
          <w:color w:val="000000"/>
          <w:szCs w:val="24"/>
        </w:rPr>
        <w:t xml:space="preserve"> sınıflandırmasının 1. Düzeyi madde madde okunarak oylamaya sunulup kabul edildi. Ayrıntılı harcama programları ile finansmanın programları 3 aylık dönemler itibariyle toplamları üzerinden 1. Düzeyde okunarak oylamaya sunulup kabul edildi. Finansmanın Ekonomik Sınıflandırması tablosu okunarak oylamaya sunularak kabul edildi. </w:t>
      </w:r>
      <w:proofErr w:type="gramStart"/>
      <w:r>
        <w:rPr>
          <w:b/>
          <w:color w:val="000000"/>
          <w:szCs w:val="24"/>
        </w:rPr>
        <w:t>27</w:t>
      </w:r>
      <w:r w:rsidRPr="00917CF1">
        <w:rPr>
          <w:b/>
          <w:szCs w:val="24"/>
        </w:rPr>
        <w:t>/</w:t>
      </w:r>
      <w:r>
        <w:rPr>
          <w:b/>
          <w:szCs w:val="24"/>
        </w:rPr>
        <w:t>08</w:t>
      </w:r>
      <w:r w:rsidRPr="00917CF1">
        <w:rPr>
          <w:b/>
          <w:szCs w:val="24"/>
        </w:rPr>
        <w:t>/20</w:t>
      </w:r>
      <w:r>
        <w:rPr>
          <w:b/>
          <w:szCs w:val="24"/>
        </w:rPr>
        <w:t>21</w:t>
      </w:r>
      <w:r w:rsidRPr="00917CF1">
        <w:rPr>
          <w:b/>
          <w:szCs w:val="24"/>
        </w:rPr>
        <w:t xml:space="preserve"> tarih ve 20</w:t>
      </w:r>
      <w:r>
        <w:rPr>
          <w:b/>
          <w:szCs w:val="24"/>
        </w:rPr>
        <w:t>21</w:t>
      </w:r>
      <w:r w:rsidRPr="00917CF1">
        <w:rPr>
          <w:b/>
          <w:szCs w:val="24"/>
        </w:rPr>
        <w:t>/</w:t>
      </w:r>
      <w:r>
        <w:rPr>
          <w:b/>
          <w:szCs w:val="24"/>
        </w:rPr>
        <w:t>57</w:t>
      </w:r>
      <w:r w:rsidRPr="00917CF1">
        <w:rPr>
          <w:b/>
          <w:szCs w:val="24"/>
        </w:rPr>
        <w:t xml:space="preserve"> sayılı Encümen kararı ve 0</w:t>
      </w:r>
      <w:r>
        <w:rPr>
          <w:b/>
          <w:szCs w:val="24"/>
        </w:rPr>
        <w:t>4</w:t>
      </w:r>
      <w:r w:rsidRPr="00917CF1">
        <w:rPr>
          <w:b/>
          <w:szCs w:val="24"/>
        </w:rPr>
        <w:t>/10/20</w:t>
      </w:r>
      <w:r>
        <w:rPr>
          <w:b/>
          <w:szCs w:val="24"/>
        </w:rPr>
        <w:t>21</w:t>
      </w:r>
      <w:r w:rsidRPr="00917CF1">
        <w:rPr>
          <w:b/>
          <w:szCs w:val="24"/>
        </w:rPr>
        <w:t xml:space="preserve"> tarih 20</w:t>
      </w:r>
      <w:r>
        <w:rPr>
          <w:b/>
          <w:szCs w:val="24"/>
        </w:rPr>
        <w:t>21</w:t>
      </w:r>
      <w:r w:rsidRPr="00917CF1">
        <w:rPr>
          <w:b/>
          <w:szCs w:val="24"/>
        </w:rPr>
        <w:t>/1</w:t>
      </w:r>
      <w:r>
        <w:rPr>
          <w:b/>
          <w:szCs w:val="24"/>
        </w:rPr>
        <w:t>08</w:t>
      </w:r>
      <w:r w:rsidRPr="00917CF1">
        <w:rPr>
          <w:b/>
          <w:szCs w:val="24"/>
        </w:rPr>
        <w:t xml:space="preserve"> sayılı Meclis kararı ile Plan ve Bütçe Komisyonuna havale edilen, Plan ve Bütçe Komisyonunun tetkik ve inceleme sonucunda rapora bağlanan ekteki 20</w:t>
      </w:r>
      <w:r>
        <w:rPr>
          <w:b/>
          <w:szCs w:val="24"/>
        </w:rPr>
        <w:t>22</w:t>
      </w:r>
      <w:r w:rsidRPr="00917CF1">
        <w:rPr>
          <w:b/>
          <w:szCs w:val="24"/>
        </w:rPr>
        <w:t xml:space="preserve"> Mali Yılı Belediye Gelirleri Gelir Tarifesi ve Küşat Harçları tarifesinin kabulüne</w:t>
      </w:r>
      <w:r w:rsidRPr="00D41F3D">
        <w:rPr>
          <w:szCs w:val="24"/>
        </w:rPr>
        <w:t xml:space="preserve"> 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roofErr w:type="gramEnd"/>
    </w:p>
    <w:p w:rsidR="00EC3D15" w:rsidRDefault="00EC3D15" w:rsidP="00EC3D15">
      <w:pPr>
        <w:tabs>
          <w:tab w:val="left" w:pos="996"/>
          <w:tab w:val="left" w:pos="6374"/>
        </w:tabs>
        <w:jc w:val="both"/>
        <w:rPr>
          <w:rFonts w:eastAsia="Calibri"/>
          <w:b/>
        </w:rPr>
      </w:pPr>
    </w:p>
    <w:p w:rsidR="00EC3D15" w:rsidRDefault="00EC3D15" w:rsidP="00EC3D15">
      <w:pPr>
        <w:tabs>
          <w:tab w:val="left" w:pos="996"/>
          <w:tab w:val="left" w:pos="6374"/>
        </w:tabs>
        <w:jc w:val="both"/>
        <w:rPr>
          <w:b/>
          <w:szCs w:val="24"/>
        </w:rPr>
      </w:pPr>
      <w:r>
        <w:rPr>
          <w:rFonts w:eastAsia="Calibri"/>
          <w:b/>
        </w:rPr>
        <w:t xml:space="preserve">2- </w:t>
      </w:r>
      <w:r w:rsidRPr="00265903">
        <w:rPr>
          <w:szCs w:val="24"/>
        </w:rPr>
        <w:t xml:space="preserve">Plan ve Bütçe Komisyonuna havale edilen İşletme ve İştirakler Müdürlüğünün 11.000.000,00 ₺ ‘Ek Ödenek’ teklifi üzerine komisyonumuz Ömer Faruk TÖREMEN başkanlığında </w:t>
      </w:r>
      <w:proofErr w:type="gramStart"/>
      <w:r w:rsidRPr="00265903">
        <w:rPr>
          <w:szCs w:val="24"/>
        </w:rPr>
        <w:t>….</w:t>
      </w:r>
      <w:proofErr w:type="gramEnd"/>
      <w:r w:rsidRPr="00265903">
        <w:rPr>
          <w:szCs w:val="24"/>
        </w:rPr>
        <w:t xml:space="preserve">/10/2021 tarihinde meclis salonunda toplanmıştır. Komisyonumuzca yapılan değerlendirmeler sonucunda; </w:t>
      </w:r>
      <w:r w:rsidRPr="00265903">
        <w:rPr>
          <w:b/>
          <w:szCs w:val="24"/>
        </w:rPr>
        <w:t>ilçemiz Ilıca Mahallesinde yapılacak olan İlçemiz Jeotermal Isıtmalı Domates Üretim Serası Yapımı İşi 11.000.000,00 ₺ ek ödenek istendiği anlaşılmıştır.</w:t>
      </w:r>
      <w:r w:rsidRPr="00265903">
        <w:rPr>
          <w:szCs w:val="24"/>
        </w:rPr>
        <w:t xml:space="preserve"> </w:t>
      </w:r>
      <w:r w:rsidRPr="00265903">
        <w:rPr>
          <w:b/>
          <w:szCs w:val="24"/>
        </w:rPr>
        <w:t xml:space="preserve">İşletme İştirakler Müdürlüğünün İlçemiz Jeotermal Isıtmalı Domates Üretim Serası Yapımı İşi 11.000.000,00 ₺’ </w:t>
      </w:r>
      <w:proofErr w:type="spellStart"/>
      <w:r w:rsidRPr="00265903">
        <w:rPr>
          <w:b/>
          <w:szCs w:val="24"/>
        </w:rPr>
        <w:t>lik</w:t>
      </w:r>
      <w:proofErr w:type="spellEnd"/>
      <w:r w:rsidRPr="00265903">
        <w:rPr>
          <w:b/>
          <w:szCs w:val="24"/>
        </w:rPr>
        <w:t xml:space="preserve"> Ek Ödenek talebi uygun görülmüş olup, 5393 sayılı Belediye Kanunun 18. (b)  bendine istinaden Plan ve Bütçe K</w:t>
      </w:r>
      <w:r>
        <w:rPr>
          <w:b/>
          <w:szCs w:val="24"/>
        </w:rPr>
        <w:t>omisyon Raporu doğrultusunda kab</w:t>
      </w:r>
      <w:r w:rsidRPr="00265903">
        <w:rPr>
          <w:b/>
          <w:szCs w:val="24"/>
        </w:rPr>
        <w:t xml:space="preserve">ulüne; işaretle yapılan oylama neticesinde </w:t>
      </w:r>
      <w:r w:rsidRPr="00265903">
        <w:rPr>
          <w:b/>
          <w:szCs w:val="24"/>
          <w:u w:val="single"/>
        </w:rPr>
        <w:t>oy birliği ile karar</w:t>
      </w:r>
      <w:r w:rsidRPr="00265903">
        <w:rPr>
          <w:b/>
          <w:szCs w:val="24"/>
        </w:rPr>
        <w:t xml:space="preserve"> verilmiştir. </w:t>
      </w:r>
    </w:p>
    <w:p w:rsidR="00EC3D15" w:rsidRPr="00265903" w:rsidRDefault="00EC3D15" w:rsidP="00EC3D15">
      <w:pPr>
        <w:tabs>
          <w:tab w:val="left" w:pos="996"/>
          <w:tab w:val="left" w:pos="6374"/>
        </w:tabs>
        <w:jc w:val="both"/>
        <w:rPr>
          <w:b/>
          <w:szCs w:val="24"/>
          <w:u w:val="single"/>
        </w:rPr>
      </w:pPr>
    </w:p>
    <w:p w:rsidR="00EC3D15" w:rsidRPr="008C1132" w:rsidRDefault="00EC3D15" w:rsidP="00EC3D15">
      <w:pPr>
        <w:ind w:firstLine="708"/>
        <w:jc w:val="both"/>
        <w:rPr>
          <w:szCs w:val="24"/>
        </w:rPr>
      </w:pPr>
      <w:r>
        <w:rPr>
          <w:rFonts w:eastAsia="Calibri"/>
          <w:b/>
          <w:szCs w:val="24"/>
        </w:rPr>
        <w:t xml:space="preserve">3- </w:t>
      </w:r>
      <w:r w:rsidRPr="00265903">
        <w:rPr>
          <w:szCs w:val="24"/>
        </w:rPr>
        <w:t xml:space="preserve">Plan ve Bütçe Komisyonuna havale edilen </w:t>
      </w:r>
      <w:r>
        <w:rPr>
          <w:szCs w:val="24"/>
        </w:rPr>
        <w:t xml:space="preserve">Fen İşleri Müdürlüğümüzün kredi ve teminat mektubu ile ilgili teklifini görüşmek üzere </w:t>
      </w:r>
      <w:r w:rsidRPr="00265903">
        <w:rPr>
          <w:szCs w:val="24"/>
        </w:rPr>
        <w:t xml:space="preserve">komisyonumuz Ömer Faruk TÖREMEN başkanlığında </w:t>
      </w:r>
      <w:r>
        <w:rPr>
          <w:szCs w:val="24"/>
        </w:rPr>
        <w:t>05</w:t>
      </w:r>
      <w:r w:rsidRPr="00265903">
        <w:rPr>
          <w:szCs w:val="24"/>
        </w:rPr>
        <w:t>/10/2021 tarihinde meclis salonunda toplanmıştır.</w:t>
      </w:r>
      <w:r>
        <w:rPr>
          <w:szCs w:val="24"/>
        </w:rPr>
        <w:t xml:space="preserve"> </w:t>
      </w:r>
      <w:proofErr w:type="gramStart"/>
      <w:r w:rsidRPr="003C4B73">
        <w:rPr>
          <w:b/>
          <w:szCs w:val="24"/>
        </w:rPr>
        <w:t>5393 sayılı Belediyeler Kanunun 68.maddesinin (e) bendinde;</w:t>
      </w:r>
      <w:r w:rsidRPr="008C1132">
        <w:rPr>
          <w:szCs w:val="24"/>
        </w:rPr>
        <w:t xml:space="preserve"> “</w:t>
      </w:r>
      <w:r w:rsidRPr="008C1132">
        <w:rPr>
          <w:b/>
          <w:i/>
          <w:szCs w:val="24"/>
        </w:rPr>
        <w:t>Belediye ve bağlı kuruluşlar ile bunların sermayesinin yüzde ellisinden fazlasına sahip oldukları şirketler, en son kesinleşmiş bütçe gelirinin, 213 sayılı Vergi Usul Kanununa göre belirlenecek yeniden değerleme oranı ile artırılan miktarının yılı içinde</w:t>
      </w:r>
      <w:r>
        <w:rPr>
          <w:b/>
          <w:i/>
          <w:szCs w:val="24"/>
        </w:rPr>
        <w:t xml:space="preserve"> </w:t>
      </w:r>
      <w:r w:rsidRPr="008C1132">
        <w:rPr>
          <w:b/>
          <w:i/>
          <w:szCs w:val="24"/>
        </w:rPr>
        <w:t xml:space="preserve">toplam yüzde onunu geçmeyen iç borçlanmayı belediye meclisinin kararı; yüzde onunu geçen iç borçlanma için ise meclis üye tam sayısının salt çoğunluğunun kararı ve </w:t>
      </w:r>
      <w:r w:rsidRPr="004C338E">
        <w:rPr>
          <w:b/>
          <w:i/>
          <w:szCs w:val="24"/>
        </w:rPr>
        <w:t>Çevre ve Şehircilik Bakanlığının</w:t>
      </w:r>
      <w:r>
        <w:rPr>
          <w:b/>
          <w:szCs w:val="24"/>
        </w:rPr>
        <w:t xml:space="preserve"> </w:t>
      </w:r>
      <w:r w:rsidRPr="008C1132">
        <w:rPr>
          <w:b/>
          <w:i/>
          <w:szCs w:val="24"/>
        </w:rPr>
        <w:t>onayı ile yapılabilir”</w:t>
      </w:r>
      <w:r w:rsidRPr="008C1132">
        <w:rPr>
          <w:szCs w:val="24"/>
        </w:rPr>
        <w:t xml:space="preserve"> denmektedir.</w:t>
      </w:r>
      <w:proofErr w:type="gramEnd"/>
    </w:p>
    <w:p w:rsidR="00EC3D15" w:rsidRPr="008C1132" w:rsidRDefault="00EC3D15" w:rsidP="00EC3D15">
      <w:pPr>
        <w:jc w:val="both"/>
        <w:rPr>
          <w:b/>
          <w:szCs w:val="24"/>
          <w:u w:val="single"/>
        </w:rPr>
      </w:pPr>
      <w:r>
        <w:rPr>
          <w:b/>
          <w:i/>
          <w:sz w:val="28"/>
          <w:szCs w:val="24"/>
        </w:rPr>
        <w:t xml:space="preserve">           </w:t>
      </w:r>
      <w:proofErr w:type="gramStart"/>
      <w:r w:rsidRPr="001B55DB">
        <w:rPr>
          <w:b/>
          <w:i/>
          <w:szCs w:val="24"/>
        </w:rPr>
        <w:t xml:space="preserve">Aziziye Belediyesi 90 Km Mücavir Alan İçerisinde Kalan Mahallelerde Yapılacak Kilitli Parke Yapım </w:t>
      </w:r>
      <w:proofErr w:type="spellStart"/>
      <w:r w:rsidRPr="001B55DB">
        <w:rPr>
          <w:b/>
          <w:i/>
          <w:szCs w:val="24"/>
        </w:rPr>
        <w:t>İşi’</w:t>
      </w:r>
      <w:r w:rsidRPr="004A3B8F">
        <w:rPr>
          <w:b/>
          <w:szCs w:val="24"/>
        </w:rPr>
        <w:t>nin</w:t>
      </w:r>
      <w:proofErr w:type="spellEnd"/>
      <w:r w:rsidRPr="004A3B8F">
        <w:rPr>
          <w:szCs w:val="24"/>
        </w:rPr>
        <w:t xml:space="preserve"> </w:t>
      </w:r>
      <w:proofErr w:type="spellStart"/>
      <w:r w:rsidRPr="004A3B8F">
        <w:rPr>
          <w:szCs w:val="24"/>
        </w:rPr>
        <w:t>hakediş</w:t>
      </w:r>
      <w:proofErr w:type="spellEnd"/>
      <w:r w:rsidRPr="004A3B8F">
        <w:rPr>
          <w:szCs w:val="24"/>
        </w:rPr>
        <w:t xml:space="preserve"> ödemelerinde kullanılmak üzere yurtiçi bankalardan faiz hariç </w:t>
      </w:r>
      <w:r w:rsidRPr="004A3B8F">
        <w:rPr>
          <w:b/>
          <w:szCs w:val="24"/>
        </w:rPr>
        <w:t>1.000.000,00(Bir milyon</w:t>
      </w:r>
      <w:r w:rsidRPr="004A3B8F">
        <w:rPr>
          <w:szCs w:val="24"/>
        </w:rPr>
        <w:t>)</w:t>
      </w:r>
      <w:r w:rsidRPr="004A3B8F">
        <w:rPr>
          <w:b/>
          <w:szCs w:val="24"/>
        </w:rPr>
        <w:t xml:space="preserve"> Türk lirası</w:t>
      </w:r>
      <w:r w:rsidRPr="004A3B8F">
        <w:rPr>
          <w:szCs w:val="24"/>
        </w:rPr>
        <w:t xml:space="preserve"> ve </w:t>
      </w:r>
      <w:r w:rsidRPr="001B55DB">
        <w:rPr>
          <w:b/>
          <w:i/>
          <w:szCs w:val="24"/>
        </w:rPr>
        <w:t>Aziziye Belediye Başkanlığı Aziziye İlçesi Geneli Yeni İmar Yolları İle Mahalle Yolları Sıcak Asfalt (Aşınma) Kaplama Yapımı İşine</w:t>
      </w:r>
      <w:r w:rsidRPr="004A3B8F">
        <w:rPr>
          <w:b/>
          <w:szCs w:val="24"/>
        </w:rPr>
        <w:t xml:space="preserve"> </w:t>
      </w:r>
      <w:r w:rsidRPr="004A3B8F">
        <w:rPr>
          <w:szCs w:val="24"/>
        </w:rPr>
        <w:t xml:space="preserve">ait </w:t>
      </w:r>
      <w:proofErr w:type="spellStart"/>
      <w:r w:rsidRPr="004A3B8F">
        <w:rPr>
          <w:szCs w:val="24"/>
        </w:rPr>
        <w:t>hakediş</w:t>
      </w:r>
      <w:proofErr w:type="spellEnd"/>
      <w:r w:rsidRPr="004A3B8F">
        <w:rPr>
          <w:szCs w:val="24"/>
        </w:rPr>
        <w:t xml:space="preserve"> ödemelerinde kullanılmak üzere yurtiçi bankalardan faiz hariç </w:t>
      </w:r>
      <w:r w:rsidRPr="004A3B8F">
        <w:rPr>
          <w:b/>
          <w:szCs w:val="24"/>
        </w:rPr>
        <w:t>2.000.000,00(iki milyon) Türk lirası</w:t>
      </w:r>
      <w:r w:rsidRPr="004A3B8F">
        <w:rPr>
          <w:szCs w:val="24"/>
        </w:rPr>
        <w:t xml:space="preserve"> olmak üzere </w:t>
      </w:r>
      <w:r w:rsidRPr="008C1132">
        <w:rPr>
          <w:b/>
          <w:szCs w:val="24"/>
        </w:rPr>
        <w:t xml:space="preserve">yurtiçi bankalardan </w:t>
      </w:r>
      <w:r>
        <w:rPr>
          <w:b/>
          <w:szCs w:val="24"/>
        </w:rPr>
        <w:t xml:space="preserve">faiz hariç </w:t>
      </w:r>
      <w:r w:rsidRPr="001B55DB">
        <w:rPr>
          <w:b/>
          <w:szCs w:val="24"/>
        </w:rPr>
        <w:t>toplam</w:t>
      </w:r>
      <w:r w:rsidRPr="004A3B8F">
        <w:rPr>
          <w:szCs w:val="24"/>
        </w:rPr>
        <w:t xml:space="preserve"> </w:t>
      </w:r>
      <w:r w:rsidRPr="004A3B8F">
        <w:rPr>
          <w:b/>
          <w:szCs w:val="24"/>
        </w:rPr>
        <w:t>3.000.000,00 (üç milyon)</w:t>
      </w:r>
      <w:r w:rsidRPr="004A3B8F">
        <w:rPr>
          <w:szCs w:val="24"/>
        </w:rPr>
        <w:t xml:space="preserve"> </w:t>
      </w:r>
      <w:r w:rsidRPr="004A3B8F">
        <w:rPr>
          <w:b/>
          <w:szCs w:val="24"/>
        </w:rPr>
        <w:t>Türk lirası</w:t>
      </w:r>
      <w:r w:rsidRPr="004A3B8F">
        <w:rPr>
          <w:szCs w:val="24"/>
        </w:rPr>
        <w:t xml:space="preserve"> </w:t>
      </w:r>
      <w:r>
        <w:rPr>
          <w:b/>
          <w:szCs w:val="24"/>
        </w:rPr>
        <w:t xml:space="preserve">kredi kullanılmasına ve bankalardan teminat </w:t>
      </w:r>
      <w:r w:rsidRPr="008C1132">
        <w:rPr>
          <w:b/>
          <w:szCs w:val="24"/>
        </w:rPr>
        <w:t>mektubu alınması</w:t>
      </w:r>
      <w:r>
        <w:rPr>
          <w:b/>
          <w:szCs w:val="24"/>
        </w:rPr>
        <w:t xml:space="preserve"> için Belediye Başkanına yetki verilmesine; Plan ve Bütçe Komisyon Raporu doğrultusunda kabulüne; </w:t>
      </w:r>
      <w:r w:rsidRPr="008C1132">
        <w:rPr>
          <w:szCs w:val="24"/>
        </w:rPr>
        <w:t xml:space="preserve">işaretle yapılan oylama neticesinde </w:t>
      </w:r>
      <w:r w:rsidRPr="004C338E">
        <w:rPr>
          <w:b/>
          <w:szCs w:val="24"/>
          <w:u w:val="single"/>
        </w:rPr>
        <w:t>oy birliği ile karar</w:t>
      </w:r>
      <w:r w:rsidRPr="00957822">
        <w:rPr>
          <w:b/>
          <w:szCs w:val="24"/>
        </w:rPr>
        <w:t xml:space="preserve"> verilmiştir.</w:t>
      </w:r>
      <w:proofErr w:type="gramEnd"/>
    </w:p>
    <w:p w:rsidR="00EC3D15" w:rsidRDefault="00EC3D15" w:rsidP="00EC3D15">
      <w:pPr>
        <w:jc w:val="both"/>
        <w:rPr>
          <w:rFonts w:eastAsia="Calibri"/>
          <w:b/>
          <w:szCs w:val="24"/>
        </w:rPr>
      </w:pPr>
    </w:p>
    <w:p w:rsidR="00EC3D15" w:rsidRDefault="00EC3D15" w:rsidP="00EC3D15">
      <w:pPr>
        <w:jc w:val="both"/>
        <w:rPr>
          <w:rFonts w:eastAsia="Calibri"/>
          <w:b/>
          <w:szCs w:val="24"/>
        </w:rPr>
      </w:pPr>
    </w:p>
    <w:p w:rsidR="00EC3D15" w:rsidRDefault="00EC3D15" w:rsidP="00EC3D15">
      <w:r>
        <w:rPr>
          <w:color w:val="000000"/>
        </w:rPr>
        <w:t>Muhammed Cevdet ORHAN</w:t>
      </w:r>
      <w:r>
        <w:t xml:space="preserve">                İsmail KARAGÖZ</w:t>
      </w:r>
      <w:r>
        <w:tab/>
      </w:r>
      <w:r>
        <w:tab/>
      </w:r>
      <w:r>
        <w:tab/>
        <w:t xml:space="preserve">           Zafer ALA</w:t>
      </w:r>
    </w:p>
    <w:p w:rsidR="00EC3D15" w:rsidRDefault="00EC3D15" w:rsidP="00EC3D15">
      <w:r>
        <w:rPr>
          <w:lang w:eastAsia="en-US"/>
        </w:rPr>
        <w:t xml:space="preserve">         Belediye Başkanı</w:t>
      </w:r>
      <w:r>
        <w:rPr>
          <w:lang w:eastAsia="en-US"/>
        </w:rPr>
        <w:tab/>
      </w:r>
      <w:r>
        <w:rPr>
          <w:lang w:eastAsia="en-US"/>
        </w:rPr>
        <w:tab/>
        <w:t xml:space="preserve">        Divan Kâtibi</w:t>
      </w:r>
      <w:r>
        <w:rPr>
          <w:lang w:eastAsia="en-US"/>
        </w:rPr>
        <w:tab/>
        <w:t xml:space="preserve">                                 Divan Kâtibi</w:t>
      </w:r>
    </w:p>
    <w:p w:rsidR="00EC3D15" w:rsidRPr="00114927" w:rsidRDefault="00EC3D15" w:rsidP="00EC3D15">
      <w:pPr>
        <w:rPr>
          <w:rFonts w:eastAsia="Calibri"/>
          <w:b/>
          <w:szCs w:val="24"/>
        </w:rPr>
      </w:pPr>
    </w:p>
    <w:p w:rsidR="00EC3D15" w:rsidRDefault="00EC3D15" w:rsidP="00EC3D15">
      <w:pPr>
        <w:rPr>
          <w:rFonts w:eastAsia="Calibri"/>
          <w:b/>
          <w:szCs w:val="24"/>
        </w:rPr>
      </w:pPr>
    </w:p>
    <w:p w:rsidR="00103280" w:rsidRDefault="00103280"/>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59"/>
    <w:rsid w:val="00103280"/>
    <w:rsid w:val="00417827"/>
    <w:rsid w:val="00804259"/>
    <w:rsid w:val="00EC3D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0D0E"/>
  <w15:chartTrackingRefBased/>
  <w15:docId w15:val="{DE2126D3-408A-4043-ACBD-C2C682C3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D15"/>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3D15"/>
    <w:pPr>
      <w:ind w:left="720"/>
      <w:contextualSpacing/>
    </w:pPr>
  </w:style>
  <w:style w:type="paragraph" w:styleId="AralkYok">
    <w:name w:val="No Spacing"/>
    <w:uiPriority w:val="1"/>
    <w:qFormat/>
    <w:rsid w:val="00EC3D15"/>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customStyle="1" w:styleId="msobodytextindent">
    <w:name w:val="msobodytextindent"/>
    <w:basedOn w:val="Normal"/>
    <w:rsid w:val="00EC3D15"/>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EC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2032</Words>
  <Characters>11583</Characters>
  <Application>Microsoft Office Word</Application>
  <DocSecurity>0</DocSecurity>
  <Lines>96</Lines>
  <Paragraphs>27</Paragraphs>
  <ScaleCrop>false</ScaleCrop>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2024-12-17T12:17:00Z</dcterms:created>
  <dcterms:modified xsi:type="dcterms:W3CDTF">2024-12-17T12:18:00Z</dcterms:modified>
</cp:coreProperties>
</file>