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D1" w:rsidRPr="00373287" w:rsidRDefault="004B5DD1" w:rsidP="004B5DD1">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04/02/</w:t>
      </w:r>
      <w:r w:rsidRPr="00373287">
        <w:rPr>
          <w:sz w:val="22"/>
          <w:szCs w:val="22"/>
        </w:rPr>
        <w:t>20</w:t>
      </w:r>
      <w:r>
        <w:rPr>
          <w:sz w:val="22"/>
          <w:szCs w:val="22"/>
        </w:rPr>
        <w:t>20</w:t>
      </w:r>
      <w:r w:rsidRPr="00373287">
        <w:rPr>
          <w:sz w:val="22"/>
          <w:szCs w:val="22"/>
        </w:rPr>
        <w:t xml:space="preserve"> TARİHLİ OLAĞAN                                          </w:t>
      </w:r>
      <w:r>
        <w:rPr>
          <w:sz w:val="22"/>
          <w:szCs w:val="22"/>
        </w:rPr>
        <w:t xml:space="preserve">                  TOPLANTISINDA </w:t>
      </w:r>
      <w:r w:rsidRPr="00373287">
        <w:rPr>
          <w:sz w:val="22"/>
          <w:szCs w:val="22"/>
        </w:rPr>
        <w:t>ALINAN KARARLARIN ÖZETİDİR.</w:t>
      </w:r>
    </w:p>
    <w:p w:rsidR="004B5DD1" w:rsidRPr="00373287" w:rsidRDefault="004B5DD1" w:rsidP="004B5DD1">
      <w:pPr>
        <w:jc w:val="both"/>
        <w:rPr>
          <w:sz w:val="22"/>
          <w:szCs w:val="22"/>
        </w:rPr>
      </w:pPr>
    </w:p>
    <w:p w:rsidR="004B5DD1" w:rsidRPr="007B5DCB" w:rsidRDefault="004B5DD1" w:rsidP="004B5DD1">
      <w:pPr>
        <w:jc w:val="both"/>
        <w:rPr>
          <w:sz w:val="22"/>
          <w:szCs w:val="22"/>
        </w:rPr>
      </w:pPr>
      <w:r w:rsidRPr="007B5DCB">
        <w:rPr>
          <w:sz w:val="22"/>
          <w:szCs w:val="22"/>
        </w:rPr>
        <w:t>KARARLARIN ÖZETİ</w:t>
      </w:r>
    </w:p>
    <w:p w:rsidR="004B5DD1" w:rsidRPr="007B5DCB" w:rsidRDefault="004B5DD1" w:rsidP="004B5DD1">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Şubat </w:t>
      </w:r>
      <w:r w:rsidRPr="007B5DCB">
        <w:rPr>
          <w:sz w:val="22"/>
          <w:szCs w:val="22"/>
        </w:rPr>
        <w:t>ayı olağan</w:t>
      </w:r>
      <w:r>
        <w:rPr>
          <w:sz w:val="22"/>
          <w:szCs w:val="22"/>
        </w:rPr>
        <w:t xml:space="preserve"> Toplantısının 1. Birleşiminin 1. oturumunu 04/02/2020</w:t>
      </w:r>
      <w:r w:rsidRPr="007B5DCB">
        <w:rPr>
          <w:sz w:val="22"/>
          <w:szCs w:val="22"/>
        </w:rPr>
        <w:t xml:space="preserve"> </w:t>
      </w:r>
      <w:r>
        <w:rPr>
          <w:sz w:val="22"/>
          <w:szCs w:val="22"/>
        </w:rPr>
        <w:t xml:space="preserve">Salı </w:t>
      </w:r>
      <w:r w:rsidRPr="007B5DCB">
        <w:rPr>
          <w:sz w:val="22"/>
          <w:szCs w:val="22"/>
        </w:rPr>
        <w:t>günü saat 1</w:t>
      </w:r>
      <w:r>
        <w:rPr>
          <w:sz w:val="22"/>
          <w:szCs w:val="22"/>
        </w:rPr>
        <w:t>4</w:t>
      </w:r>
      <w:r w:rsidRPr="007B5DCB">
        <w:rPr>
          <w:sz w:val="22"/>
          <w:szCs w:val="22"/>
        </w:rPr>
        <w:t>:</w:t>
      </w:r>
      <w:r>
        <w:rPr>
          <w:sz w:val="22"/>
          <w:szCs w:val="22"/>
        </w:rPr>
        <w:t>0</w:t>
      </w:r>
      <w:r w:rsidRPr="007B5DCB">
        <w:rPr>
          <w:sz w:val="22"/>
          <w:szCs w:val="22"/>
        </w:rPr>
        <w:t>0'd</w:t>
      </w:r>
      <w:r>
        <w:rPr>
          <w:sz w:val="22"/>
          <w:szCs w:val="22"/>
        </w:rPr>
        <w:t>e</w:t>
      </w:r>
      <w:r w:rsidRPr="007B5DCB">
        <w:rPr>
          <w:sz w:val="22"/>
          <w:szCs w:val="22"/>
        </w:rPr>
        <w:t xml:space="preserve"> Meclis toplantı salonunda yapmak üzere toplandı.</w:t>
      </w:r>
    </w:p>
    <w:p w:rsidR="004B5DD1" w:rsidRPr="007B5DCB" w:rsidRDefault="004B5DD1" w:rsidP="004B5DD1">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4B5DD1" w:rsidRDefault="004B5DD1" w:rsidP="004B5DD1">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Belediye Başkanı Muhammed Cevdet ORHAN </w:t>
      </w:r>
      <w:r>
        <w:rPr>
          <w:sz w:val="20"/>
        </w:rPr>
        <w:t xml:space="preserve">Başkanlığında toplantıya katılan üyeler,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Hüseyin GÜLER, Necmettin SEFEROĞLU, İsmail KARAGÖZ, Mualla Turan SAYKAL,  Atilla SEVİM, Yalçın PİRİNÇCİ ve Mehmet KENAN</w:t>
      </w:r>
      <w:proofErr w:type="gramEnd"/>
    </w:p>
    <w:p w:rsidR="004B5DD1" w:rsidRDefault="004B5DD1" w:rsidP="004B5DD1">
      <w:pPr>
        <w:pStyle w:val="AralkYok"/>
        <w:jc w:val="both"/>
        <w:rPr>
          <w:b/>
          <w:sz w:val="22"/>
          <w:szCs w:val="22"/>
        </w:rPr>
      </w:pPr>
    </w:p>
    <w:p w:rsidR="004B5DD1" w:rsidRDefault="004B5DD1" w:rsidP="004B5DD1">
      <w:pPr>
        <w:jc w:val="both"/>
        <w:rPr>
          <w:sz w:val="20"/>
        </w:rPr>
      </w:pPr>
      <w:r>
        <w:rPr>
          <w:b/>
          <w:sz w:val="22"/>
          <w:szCs w:val="22"/>
        </w:rPr>
        <w:t xml:space="preserve">Mazeretli Olarak Toplantıya Katılmayanlar; </w:t>
      </w:r>
      <w:r>
        <w:rPr>
          <w:sz w:val="20"/>
        </w:rPr>
        <w:t>Fatih GÜNEYİN, Mustafa ÖREN, Barış KÖSE, Canip ÖZSOY, Serkan YILDIZ, Mücahit POLAT, Ali AYDIN ve Recep YILMAZ</w:t>
      </w:r>
    </w:p>
    <w:p w:rsidR="004B5DD1" w:rsidRDefault="004B5DD1" w:rsidP="004B5DD1">
      <w:pPr>
        <w:jc w:val="both"/>
        <w:rPr>
          <w:b/>
          <w:sz w:val="22"/>
          <w:szCs w:val="22"/>
        </w:rPr>
      </w:pPr>
    </w:p>
    <w:p w:rsidR="004B5DD1" w:rsidRDefault="004B5DD1" w:rsidP="004B5DD1">
      <w:pPr>
        <w:jc w:val="both"/>
        <w:rPr>
          <w:lang w:eastAsia="en-US"/>
        </w:rPr>
      </w:pPr>
    </w:p>
    <w:p w:rsidR="004B5DD1" w:rsidRDefault="004B5DD1" w:rsidP="004B5DD1">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4B5DD1" w:rsidRDefault="004B5DD1" w:rsidP="004B5DD1">
      <w:pPr>
        <w:tabs>
          <w:tab w:val="left" w:pos="3932"/>
          <w:tab w:val="left" w:pos="7300"/>
        </w:tabs>
        <w:jc w:val="both"/>
        <w:rPr>
          <w:lang w:eastAsia="en-US"/>
        </w:rPr>
      </w:pPr>
    </w:p>
    <w:p w:rsidR="004B5DD1" w:rsidRDefault="004B5DD1" w:rsidP="004B5DD1">
      <w:pPr>
        <w:pStyle w:val="AralkYok"/>
        <w:rPr>
          <w:sz w:val="22"/>
          <w:szCs w:val="22"/>
        </w:rPr>
      </w:pPr>
      <w:r>
        <w:rPr>
          <w:lang w:eastAsia="en-US"/>
        </w:rPr>
        <w:t xml:space="preserve">        6 </w:t>
      </w:r>
      <w:r w:rsidRPr="00DC6ABA">
        <w:rPr>
          <w:lang w:eastAsia="en-US"/>
        </w:rPr>
        <w:t>adet</w:t>
      </w:r>
      <w:r w:rsidRPr="00954071">
        <w:t xml:space="preserve"> Ek gündem</w:t>
      </w:r>
      <w:r w:rsidRPr="00773905">
        <w:rPr>
          <w:b/>
        </w:rPr>
        <w:t xml:space="preserve"> </w:t>
      </w:r>
      <w:r w:rsidRPr="00954071">
        <w:t>maddesi oylanarak oy birliği ile gündeme alınmıştır.</w:t>
      </w:r>
      <w:r w:rsidRPr="00773905">
        <w:rPr>
          <w:sz w:val="22"/>
          <w:szCs w:val="22"/>
        </w:rPr>
        <w:t xml:space="preserve"> </w:t>
      </w:r>
    </w:p>
    <w:p w:rsidR="004B5DD1" w:rsidRDefault="004B5DD1" w:rsidP="004B5DD1">
      <w:pPr>
        <w:pStyle w:val="AralkYok"/>
        <w:rPr>
          <w:sz w:val="22"/>
          <w:szCs w:val="22"/>
        </w:rPr>
      </w:pPr>
    </w:p>
    <w:p w:rsidR="004B5DD1" w:rsidRDefault="004B5DD1" w:rsidP="004B5DD1">
      <w:pPr>
        <w:jc w:val="both"/>
        <w:rPr>
          <w:b/>
          <w:szCs w:val="24"/>
        </w:rPr>
      </w:pPr>
      <w:r>
        <w:rPr>
          <w:sz w:val="22"/>
          <w:szCs w:val="22"/>
        </w:rPr>
        <w:t xml:space="preserve">1- </w:t>
      </w:r>
      <w:r>
        <w:rPr>
          <w:b/>
          <w:szCs w:val="24"/>
        </w:rPr>
        <w:t xml:space="preserve">03/01/2020 tarih ve 2020/11 sayılı Meclis kararı ile İmar Komisyonuna havale edilen Aziziye İlçesi </w:t>
      </w:r>
      <w:proofErr w:type="spellStart"/>
      <w:r>
        <w:rPr>
          <w:b/>
          <w:szCs w:val="24"/>
        </w:rPr>
        <w:t>Saltuklu</w:t>
      </w:r>
      <w:proofErr w:type="spellEnd"/>
      <w:r>
        <w:rPr>
          <w:b/>
          <w:szCs w:val="24"/>
        </w:rPr>
        <w:t xml:space="preserve"> Mahallesinde Belediye Hizmet Alanları, Pazar Yeri, Anıt Yeri olarak bulunan alanın, 7181 sayılı kanunun 9. Maddesiyle 3194 sayılı İmar Kanununun 18. Maddesinde yapılan değişikliğe göre Düzenleme Ortaklık Payı (DOP) oranı % 45’ e çıkarılması sebebiyle İmar Plan Tadilatı yapımı ihtiyacı </w:t>
      </w:r>
      <w:proofErr w:type="gramStart"/>
      <w:r>
        <w:rPr>
          <w:b/>
          <w:szCs w:val="24"/>
        </w:rPr>
        <w:t>hasıl</w:t>
      </w:r>
      <w:proofErr w:type="gramEnd"/>
      <w:r>
        <w:rPr>
          <w:b/>
          <w:szCs w:val="24"/>
        </w:rPr>
        <w:t xml:space="preserve"> olmuştur. Belediyemiz tarafından hazırlattırılan İmar Plan Tadilatının İmar Komisyon Raporu doğrultusunda kabulüne;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4B5DD1" w:rsidRDefault="004B5DD1" w:rsidP="004B5DD1">
      <w:pPr>
        <w:pStyle w:val="AralkYok"/>
        <w:jc w:val="both"/>
        <w:rPr>
          <w:sz w:val="22"/>
          <w:szCs w:val="22"/>
        </w:rPr>
      </w:pPr>
    </w:p>
    <w:p w:rsidR="004B5DD1" w:rsidRDefault="004B5DD1" w:rsidP="004B5DD1">
      <w:pPr>
        <w:tabs>
          <w:tab w:val="left" w:pos="7260"/>
        </w:tabs>
        <w:jc w:val="both"/>
        <w:rPr>
          <w:b/>
          <w:szCs w:val="24"/>
        </w:rPr>
      </w:pPr>
      <w:r>
        <w:rPr>
          <w:sz w:val="22"/>
          <w:szCs w:val="22"/>
        </w:rPr>
        <w:t xml:space="preserve">2- </w:t>
      </w:r>
      <w:r>
        <w:rPr>
          <w:b/>
          <w:szCs w:val="24"/>
        </w:rPr>
        <w:t xml:space="preserve">Kardeş Belediyemiz olan Kars İli Digor Belediyesinin 10/01/2020 tarih ve 7 sayılı yazısına istinaden ilçe merkezi ve ilçe köylerinin cenaze işlerinde kullanılmak üzere Belediyemiz tarafından Kars </w:t>
      </w:r>
      <w:proofErr w:type="spellStart"/>
      <w:r>
        <w:rPr>
          <w:b/>
          <w:szCs w:val="24"/>
        </w:rPr>
        <w:t>Diogor</w:t>
      </w:r>
      <w:proofErr w:type="spellEnd"/>
      <w:r>
        <w:rPr>
          <w:b/>
          <w:szCs w:val="24"/>
        </w:rPr>
        <w:t xml:space="preserve"> Belediyesine 1 adet Cenaze Nakil Aracının tahsis edilmesine;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4B5DD1" w:rsidRDefault="004B5DD1" w:rsidP="004B5DD1">
      <w:pPr>
        <w:pStyle w:val="AralkYok"/>
        <w:jc w:val="both"/>
        <w:rPr>
          <w:sz w:val="22"/>
          <w:szCs w:val="22"/>
        </w:rPr>
      </w:pPr>
    </w:p>
    <w:p w:rsidR="004B5DD1" w:rsidRDefault="004B5DD1" w:rsidP="004B5DD1">
      <w:pPr>
        <w:pStyle w:val="AralkYok"/>
        <w:jc w:val="both"/>
        <w:rPr>
          <w:b/>
          <w:szCs w:val="24"/>
        </w:rPr>
      </w:pPr>
      <w:r>
        <w:rPr>
          <w:sz w:val="22"/>
          <w:szCs w:val="22"/>
        </w:rPr>
        <w:t xml:space="preserve">3- </w:t>
      </w:r>
      <w:r>
        <w:rPr>
          <w:b/>
          <w:szCs w:val="24"/>
        </w:rPr>
        <w:t xml:space="preserve">Belediye Meclisi tarafından 03/01/2020 tarih 2020/17 sayılı Meclis kararı ile </w:t>
      </w:r>
      <w:r w:rsidRPr="00B52E44">
        <w:rPr>
          <w:b/>
          <w:szCs w:val="24"/>
        </w:rPr>
        <w:t>Çiftçi Malları Korunması Heyeti Komisyonuna havale edilen çiftçilerimize yönelik verilen desteklemelerin</w:t>
      </w:r>
      <w:r>
        <w:rPr>
          <w:szCs w:val="24"/>
        </w:rPr>
        <w:t xml:space="preserve"> </w:t>
      </w:r>
      <w:r w:rsidRPr="009E13E2">
        <w:rPr>
          <w:b/>
          <w:szCs w:val="24"/>
        </w:rPr>
        <w:t>araştırılması hakkında</w:t>
      </w:r>
      <w:r w:rsidRPr="001136AA">
        <w:rPr>
          <w:b/>
          <w:szCs w:val="24"/>
        </w:rPr>
        <w:t xml:space="preserve"> </w:t>
      </w:r>
      <w:r>
        <w:rPr>
          <w:b/>
          <w:szCs w:val="24"/>
        </w:rPr>
        <w:t>K</w:t>
      </w:r>
      <w:r w:rsidRPr="001136AA">
        <w:rPr>
          <w:b/>
          <w:szCs w:val="24"/>
        </w:rPr>
        <w:t xml:space="preserve">omisyon </w:t>
      </w:r>
      <w:r>
        <w:rPr>
          <w:b/>
          <w:szCs w:val="24"/>
        </w:rPr>
        <w:t>B</w:t>
      </w:r>
      <w:r w:rsidRPr="001136AA">
        <w:rPr>
          <w:b/>
          <w:szCs w:val="24"/>
        </w:rPr>
        <w:t xml:space="preserve">aşkanı </w:t>
      </w:r>
      <w:r>
        <w:rPr>
          <w:b/>
          <w:szCs w:val="24"/>
        </w:rPr>
        <w:t>Mehmet KENAN</w:t>
      </w:r>
      <w:r w:rsidRPr="001136AA">
        <w:rPr>
          <w:b/>
          <w:szCs w:val="24"/>
        </w:rPr>
        <w:t xml:space="preserve"> tar</w:t>
      </w:r>
      <w:r>
        <w:rPr>
          <w:b/>
          <w:szCs w:val="24"/>
        </w:rPr>
        <w:t>afından Meclise bilgi verilmiştir.</w:t>
      </w:r>
    </w:p>
    <w:p w:rsidR="004B5DD1" w:rsidRDefault="004B5DD1" w:rsidP="004B5DD1">
      <w:pPr>
        <w:pStyle w:val="AralkYok"/>
        <w:jc w:val="both"/>
        <w:rPr>
          <w:b/>
          <w:szCs w:val="24"/>
        </w:rPr>
      </w:pPr>
    </w:p>
    <w:p w:rsidR="004B5DD1" w:rsidRDefault="004B5DD1" w:rsidP="004B5DD1">
      <w:pPr>
        <w:tabs>
          <w:tab w:val="left" w:pos="7260"/>
        </w:tabs>
        <w:jc w:val="both"/>
        <w:rPr>
          <w:b/>
          <w:szCs w:val="24"/>
        </w:rPr>
      </w:pPr>
      <w:r>
        <w:rPr>
          <w:b/>
          <w:szCs w:val="24"/>
        </w:rPr>
        <w:t xml:space="preserve">4- Erzurum İli Aziziye İlçesi </w:t>
      </w:r>
      <w:proofErr w:type="spellStart"/>
      <w:r>
        <w:rPr>
          <w:b/>
          <w:szCs w:val="24"/>
        </w:rPr>
        <w:t>Gezköy</w:t>
      </w:r>
      <w:proofErr w:type="spellEnd"/>
      <w:r>
        <w:rPr>
          <w:b/>
          <w:szCs w:val="24"/>
        </w:rPr>
        <w:t xml:space="preserve"> Mahallesinde bulunan Mülkiyeti Mehmet KILIÇLI adına kayıtlı 6960 ada 9 </w:t>
      </w:r>
      <w:proofErr w:type="spellStart"/>
      <w:r>
        <w:rPr>
          <w:b/>
          <w:szCs w:val="24"/>
        </w:rPr>
        <w:t>nolu</w:t>
      </w:r>
      <w:proofErr w:type="spellEnd"/>
      <w:r>
        <w:rPr>
          <w:b/>
          <w:szCs w:val="24"/>
        </w:rPr>
        <w:t xml:space="preserve"> parsel imar planlarında Sosyal Tesis Alanı yapılaşma koşulları E= 0.80 </w:t>
      </w:r>
      <w:proofErr w:type="spellStart"/>
      <w:r>
        <w:rPr>
          <w:b/>
          <w:szCs w:val="24"/>
        </w:rPr>
        <w:t>Yençok</w:t>
      </w:r>
      <w:proofErr w:type="spellEnd"/>
      <w:r>
        <w:rPr>
          <w:b/>
          <w:szCs w:val="24"/>
        </w:rPr>
        <w:t xml:space="preserve"> = 9.50 olarak görülmektedir. Plan değişikliği ile söz konusu parselin tamamı Küçük Sanayi Sitesi yapılaşma koşulları E= 0.80 </w:t>
      </w:r>
      <w:proofErr w:type="spellStart"/>
      <w:r>
        <w:rPr>
          <w:b/>
          <w:szCs w:val="24"/>
        </w:rPr>
        <w:t>Yençok</w:t>
      </w:r>
      <w:proofErr w:type="spellEnd"/>
      <w:r>
        <w:rPr>
          <w:b/>
          <w:szCs w:val="24"/>
        </w:rPr>
        <w:t xml:space="preserve">= 9.50 olarak İmar Plan Tadilatı talep edilmektedir. Hazırlanan İmar Plan Tadilatının görüşülmek üzere İmar Komisyonuna havalesine;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4B5DD1" w:rsidRDefault="004B5DD1" w:rsidP="004B5DD1">
      <w:pPr>
        <w:pStyle w:val="AralkYok"/>
        <w:jc w:val="both"/>
        <w:rPr>
          <w:b/>
          <w:szCs w:val="24"/>
        </w:rPr>
      </w:pPr>
    </w:p>
    <w:p w:rsidR="004B5DD1" w:rsidRDefault="004B5DD1" w:rsidP="004B5DD1">
      <w:pPr>
        <w:tabs>
          <w:tab w:val="left" w:pos="7260"/>
        </w:tabs>
        <w:jc w:val="both"/>
        <w:rPr>
          <w:b/>
          <w:szCs w:val="24"/>
        </w:rPr>
      </w:pPr>
      <w:r>
        <w:rPr>
          <w:b/>
          <w:szCs w:val="24"/>
        </w:rPr>
        <w:t xml:space="preserve">5- 237 sayılı Taşıt Kanununun 10. Maddesi 2. Bendi kurum ve kuruluşlar tarafından bu </w:t>
      </w:r>
      <w:r>
        <w:rPr>
          <w:b/>
          <w:szCs w:val="24"/>
        </w:rPr>
        <w:lastRenderedPageBreak/>
        <w:t xml:space="preserve">kanun gereğince taşıt edinilebilmesi, edinilecek taşıtın cinsi, </w:t>
      </w:r>
      <w:proofErr w:type="gramStart"/>
      <w:r>
        <w:rPr>
          <w:b/>
          <w:szCs w:val="24"/>
        </w:rPr>
        <w:t>adeti</w:t>
      </w:r>
      <w:proofErr w:type="gramEnd"/>
      <w:r>
        <w:rPr>
          <w:b/>
          <w:szCs w:val="24"/>
        </w:rPr>
        <w:t xml:space="preserve"> hangi hizmette kullanılacağı ve kaynağı gösterilmek suretiyle önceden alınmış Bakanlar kurulu kararına bağlıdır. Ancak il özel idareleri, Belediyeler ve bunların bağlı kuruluşları ile mahalli idare birlikleri kendi meclislerinin kararı ile taşıt edinirler. Gereği ihtiyaç duyulan aracın alımı için Belediyemiz Destek Hizmetleri Müdürlüğüne bağlı garaj şefliği bünyesinde kullanılmak üzere 237 sayılı Taşıt Kanunun 10. Maddesi gereğince arazi şartlarına uygun 6 adet Elektrikli Araç satın alınmasına;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4B5DD1" w:rsidRDefault="004B5DD1" w:rsidP="004B5DD1">
      <w:pPr>
        <w:pStyle w:val="AralkYok"/>
        <w:jc w:val="both"/>
        <w:rPr>
          <w:b/>
          <w:szCs w:val="24"/>
        </w:rPr>
      </w:pPr>
    </w:p>
    <w:p w:rsidR="004B5DD1" w:rsidRDefault="004B5DD1" w:rsidP="004B5DD1">
      <w:pPr>
        <w:pStyle w:val="AralkYok"/>
        <w:rPr>
          <w:sz w:val="22"/>
          <w:szCs w:val="22"/>
        </w:rPr>
      </w:pPr>
    </w:p>
    <w:p w:rsidR="004B5DD1" w:rsidRDefault="004B5DD1" w:rsidP="004B5DD1">
      <w:pPr>
        <w:tabs>
          <w:tab w:val="left" w:pos="7260"/>
        </w:tabs>
        <w:jc w:val="both"/>
        <w:rPr>
          <w:sz w:val="22"/>
          <w:szCs w:val="22"/>
        </w:rPr>
      </w:pPr>
    </w:p>
    <w:p w:rsidR="004B5DD1" w:rsidRPr="007A17BA" w:rsidRDefault="004B5DD1" w:rsidP="004B5DD1">
      <w:pPr>
        <w:tabs>
          <w:tab w:val="left" w:pos="7260"/>
        </w:tabs>
        <w:jc w:val="both"/>
        <w:rPr>
          <w:b/>
          <w:szCs w:val="24"/>
        </w:rPr>
      </w:pPr>
      <w:r>
        <w:rPr>
          <w:sz w:val="22"/>
          <w:szCs w:val="22"/>
        </w:rPr>
        <w:t xml:space="preserve">6- </w:t>
      </w:r>
      <w:r>
        <w:rPr>
          <w:b/>
          <w:szCs w:val="24"/>
        </w:rPr>
        <w:t xml:space="preserve">Belediyemiz mücavir alan sınırları içerisinde yer alan </w:t>
      </w:r>
      <w:proofErr w:type="spellStart"/>
      <w:r>
        <w:rPr>
          <w:b/>
          <w:szCs w:val="24"/>
        </w:rPr>
        <w:t>Eskipolat</w:t>
      </w:r>
      <w:proofErr w:type="spellEnd"/>
      <w:r>
        <w:rPr>
          <w:b/>
          <w:szCs w:val="24"/>
        </w:rPr>
        <w:t xml:space="preserve"> ve </w:t>
      </w:r>
      <w:proofErr w:type="spellStart"/>
      <w:r>
        <w:rPr>
          <w:b/>
          <w:szCs w:val="24"/>
        </w:rPr>
        <w:t>Yukarıcanören</w:t>
      </w:r>
      <w:proofErr w:type="spellEnd"/>
      <w:r>
        <w:rPr>
          <w:b/>
          <w:szCs w:val="24"/>
        </w:rPr>
        <w:t xml:space="preserve"> Mahalleleri arasındaki sınır uyuşmazlığı nedeniyle, adı geçen mahalle muhtarları sınır tespiti için Belediyemize </w:t>
      </w:r>
      <w:proofErr w:type="spellStart"/>
      <w:r>
        <w:rPr>
          <w:b/>
          <w:szCs w:val="24"/>
        </w:rPr>
        <w:t>müratta</w:t>
      </w:r>
      <w:proofErr w:type="spellEnd"/>
      <w:r>
        <w:rPr>
          <w:b/>
          <w:szCs w:val="24"/>
        </w:rPr>
        <w:t xml:space="preserve"> bulunmuşlardır. </w:t>
      </w:r>
      <w:proofErr w:type="gramStart"/>
      <w:r>
        <w:rPr>
          <w:b/>
          <w:szCs w:val="24"/>
        </w:rPr>
        <w:t xml:space="preserve">Söz konusu </w:t>
      </w:r>
      <w:proofErr w:type="spellStart"/>
      <w:r>
        <w:rPr>
          <w:b/>
          <w:szCs w:val="24"/>
        </w:rPr>
        <w:t>Eskipolat</w:t>
      </w:r>
      <w:proofErr w:type="spellEnd"/>
      <w:r>
        <w:rPr>
          <w:b/>
          <w:szCs w:val="24"/>
        </w:rPr>
        <w:t xml:space="preserve"> ve </w:t>
      </w:r>
      <w:proofErr w:type="spellStart"/>
      <w:r>
        <w:rPr>
          <w:b/>
          <w:szCs w:val="24"/>
        </w:rPr>
        <w:t>Yukarıcanören</w:t>
      </w:r>
      <w:proofErr w:type="spellEnd"/>
      <w:r>
        <w:rPr>
          <w:b/>
          <w:szCs w:val="24"/>
        </w:rPr>
        <w:t xml:space="preserve"> mahalleleri arasındaki sınır uyuşmazlığı için 5393 sayılı Belediye Kanununun 9. Maddesinde </w:t>
      </w:r>
      <w:r w:rsidRPr="003C43B8">
        <w:rPr>
          <w:b/>
          <w:i/>
          <w:szCs w:val="24"/>
        </w:rPr>
        <w:t>“Belediye sınırları içinde mahalle kurulması, kaldırılması, birleştirilmesi, bölünmesi, adlarıyla sınırlarının tespiti ve değiştirilmesi, belediye meclisinin kararı ve kaymakamın görüşü üzerine valinin onayı ile olur”</w:t>
      </w:r>
      <w:r>
        <w:rPr>
          <w:b/>
          <w:szCs w:val="24"/>
        </w:rPr>
        <w:t xml:space="preserve"> hükmü gereğince </w:t>
      </w:r>
      <w:proofErr w:type="spellStart"/>
      <w:r>
        <w:rPr>
          <w:b/>
          <w:szCs w:val="24"/>
        </w:rPr>
        <w:t>Eskipolat</w:t>
      </w:r>
      <w:proofErr w:type="spellEnd"/>
      <w:r>
        <w:rPr>
          <w:b/>
          <w:szCs w:val="24"/>
        </w:rPr>
        <w:t xml:space="preserve"> ve </w:t>
      </w:r>
      <w:proofErr w:type="spellStart"/>
      <w:r>
        <w:rPr>
          <w:b/>
          <w:szCs w:val="24"/>
        </w:rPr>
        <w:t>Yuakrıcanören</w:t>
      </w:r>
      <w:proofErr w:type="spellEnd"/>
      <w:r>
        <w:rPr>
          <w:b/>
          <w:szCs w:val="24"/>
        </w:rPr>
        <w:t xml:space="preserve"> mahalleleri arasında </w:t>
      </w:r>
      <w:proofErr w:type="spellStart"/>
      <w:r>
        <w:rPr>
          <w:b/>
          <w:szCs w:val="24"/>
        </w:rPr>
        <w:t>nizaya</w:t>
      </w:r>
      <w:proofErr w:type="spellEnd"/>
      <w:r>
        <w:rPr>
          <w:b/>
          <w:szCs w:val="24"/>
        </w:rPr>
        <w:t xml:space="preserve"> konu olan sınır </w:t>
      </w:r>
      <w:proofErr w:type="spellStart"/>
      <w:r>
        <w:rPr>
          <w:b/>
          <w:szCs w:val="24"/>
        </w:rPr>
        <w:t>uyşmazlığının</w:t>
      </w:r>
      <w:proofErr w:type="spellEnd"/>
      <w:r>
        <w:rPr>
          <w:b/>
          <w:szCs w:val="24"/>
        </w:rPr>
        <w:t xml:space="preserve"> görüşülmek üzere İmar Komisyonuna havalesine; </w:t>
      </w:r>
      <w:r w:rsidRPr="00742568">
        <w:rPr>
          <w:szCs w:val="24"/>
        </w:rPr>
        <w:t xml:space="preserve">işaretle yapılan oylama neticesinde </w:t>
      </w:r>
      <w:r>
        <w:rPr>
          <w:b/>
          <w:szCs w:val="24"/>
        </w:rPr>
        <w:t xml:space="preserve">oy </w:t>
      </w:r>
      <w:proofErr w:type="spellStart"/>
      <w:r>
        <w:rPr>
          <w:b/>
          <w:szCs w:val="24"/>
        </w:rPr>
        <w:t>biriliği</w:t>
      </w:r>
      <w:proofErr w:type="spellEnd"/>
      <w:r>
        <w:rPr>
          <w:b/>
          <w:szCs w:val="24"/>
        </w:rPr>
        <w:t xml:space="preserve"> ile karar verilmiştir. </w:t>
      </w:r>
      <w:proofErr w:type="gramEnd"/>
    </w:p>
    <w:p w:rsidR="004B5DD1" w:rsidRDefault="004B5DD1" w:rsidP="004B5DD1">
      <w:pPr>
        <w:pStyle w:val="AralkYok"/>
        <w:rPr>
          <w:sz w:val="22"/>
          <w:szCs w:val="22"/>
        </w:rPr>
      </w:pPr>
    </w:p>
    <w:p w:rsidR="004B5DD1" w:rsidRDefault="004B5DD1" w:rsidP="004B5DD1">
      <w:pPr>
        <w:tabs>
          <w:tab w:val="left" w:pos="7260"/>
        </w:tabs>
        <w:jc w:val="both"/>
        <w:rPr>
          <w:b/>
          <w:szCs w:val="24"/>
        </w:rPr>
      </w:pPr>
      <w:proofErr w:type="gramStart"/>
      <w:r>
        <w:rPr>
          <w:sz w:val="22"/>
          <w:szCs w:val="22"/>
        </w:rPr>
        <w:t xml:space="preserve">7- </w:t>
      </w:r>
      <w:r>
        <w:rPr>
          <w:b/>
          <w:szCs w:val="24"/>
        </w:rPr>
        <w:t xml:space="preserve">Milli Emlak Müdürlüğü tarafından Belediyemizin kullanımına tahsis edilmiş alanda Ehram dokuma, yöresel el sanatları üretimi ve satışı aynı alanda </w:t>
      </w:r>
      <w:proofErr w:type="spellStart"/>
      <w:r>
        <w:rPr>
          <w:b/>
          <w:szCs w:val="24"/>
        </w:rPr>
        <w:t>kafecilik</w:t>
      </w:r>
      <w:proofErr w:type="spellEnd"/>
      <w:r>
        <w:rPr>
          <w:b/>
          <w:szCs w:val="24"/>
        </w:rPr>
        <w:t xml:space="preserve"> hizmetleri, sıcak soğuk yiyecek ve içeceklerin satışı hizmetleri, seracılık hizmetleri ve ayrıca mevcut güneş enerji santralinin kurulup üretim tesislerinin işletilmesi konusunda faaliyet göstermek üzere 5393 sayılı Belediye Kanununun 71. Maddesine istinaden “Aziziye Belediyesi El Sanatları Üretim İşletmesi” adı altında Bütçe İçi İşletme Kurulmasına ve 5393 sayılı Belediye Kanununun 18. Maddesinin (i) bendine istinaden kabulüne; </w:t>
      </w:r>
      <w:r w:rsidRPr="00B124E3">
        <w:rPr>
          <w:szCs w:val="24"/>
        </w:rPr>
        <w:t>işaretle yapılan oylama neticesinde</w:t>
      </w:r>
      <w:r>
        <w:rPr>
          <w:b/>
          <w:szCs w:val="24"/>
        </w:rPr>
        <w:t xml:space="preserve"> oy birliği ile karar verilmiştir. </w:t>
      </w:r>
      <w:proofErr w:type="gramEnd"/>
    </w:p>
    <w:p w:rsidR="004B5DD1" w:rsidRDefault="004B5DD1" w:rsidP="004B5DD1">
      <w:pPr>
        <w:pStyle w:val="AralkYok"/>
        <w:rPr>
          <w:sz w:val="22"/>
          <w:szCs w:val="22"/>
        </w:rPr>
      </w:pPr>
    </w:p>
    <w:p w:rsidR="004B5DD1" w:rsidRDefault="004B5DD1" w:rsidP="004B5DD1">
      <w:pPr>
        <w:pStyle w:val="AralkYok"/>
        <w:rPr>
          <w:sz w:val="22"/>
          <w:szCs w:val="22"/>
        </w:rPr>
      </w:pPr>
    </w:p>
    <w:p w:rsidR="004B5DD1" w:rsidRDefault="004B5DD1" w:rsidP="004B5DD1">
      <w:pPr>
        <w:pStyle w:val="AralkYok"/>
        <w:rPr>
          <w:sz w:val="22"/>
          <w:szCs w:val="22"/>
        </w:rPr>
      </w:pPr>
    </w:p>
    <w:p w:rsidR="004B5DD1" w:rsidRDefault="004B5DD1" w:rsidP="004B5DD1">
      <w:pPr>
        <w:pStyle w:val="AralkYok"/>
        <w:ind w:left="568"/>
        <w:rPr>
          <w:sz w:val="22"/>
          <w:szCs w:val="22"/>
        </w:rPr>
      </w:pPr>
    </w:p>
    <w:p w:rsidR="004B5DD1" w:rsidRDefault="004B5DD1" w:rsidP="004B5DD1">
      <w:pPr>
        <w:ind w:firstLine="708"/>
        <w:rPr>
          <w:lang w:eastAsia="en-US"/>
        </w:rPr>
      </w:pPr>
    </w:p>
    <w:p w:rsidR="004B5DD1" w:rsidRPr="007C62FF" w:rsidRDefault="004B5DD1" w:rsidP="004B5DD1">
      <w:r>
        <w:rPr>
          <w:color w:val="000000"/>
        </w:rPr>
        <w:t>Muhammed Cevdet ORHAN</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4B5DD1" w:rsidRDefault="004B5DD1" w:rsidP="004B5DD1">
      <w:pPr>
        <w:tabs>
          <w:tab w:val="left" w:pos="3932"/>
          <w:tab w:val="left" w:pos="7300"/>
        </w:tabs>
        <w:jc w:val="both"/>
        <w:rPr>
          <w:lang w:eastAsia="en-US"/>
        </w:rPr>
      </w:pPr>
      <w:r>
        <w:rPr>
          <w:b/>
          <w:lang w:eastAsia="en-US"/>
        </w:rPr>
        <w:t xml:space="preserve">       </w:t>
      </w:r>
      <w:r>
        <w:rPr>
          <w:lang w:eastAsia="en-US"/>
        </w:rPr>
        <w:t>Belediye Başkanı</w:t>
      </w:r>
      <w:r>
        <w:rPr>
          <w:lang w:eastAsia="en-US"/>
        </w:rPr>
        <w:tab/>
        <w:t xml:space="preserve">    Divan Kâtibi</w:t>
      </w:r>
      <w:r>
        <w:rPr>
          <w:lang w:eastAsia="en-US"/>
        </w:rPr>
        <w:tab/>
        <w:t xml:space="preserve">       Divan Kâtibi</w:t>
      </w: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Default="004B5DD1" w:rsidP="004B5DD1">
      <w:pPr>
        <w:ind w:firstLine="708"/>
        <w:rPr>
          <w:lang w:eastAsia="en-US"/>
        </w:rPr>
      </w:pPr>
    </w:p>
    <w:p w:rsidR="004B5DD1" w:rsidRPr="00373287" w:rsidRDefault="004B5DD1" w:rsidP="004B5DD1">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05/02/</w:t>
      </w:r>
      <w:r w:rsidRPr="00373287">
        <w:rPr>
          <w:sz w:val="22"/>
          <w:szCs w:val="22"/>
        </w:rPr>
        <w:t>20</w:t>
      </w:r>
      <w:r>
        <w:rPr>
          <w:sz w:val="22"/>
          <w:szCs w:val="22"/>
        </w:rPr>
        <w:t>20</w:t>
      </w:r>
      <w:r w:rsidRPr="00373287">
        <w:rPr>
          <w:sz w:val="22"/>
          <w:szCs w:val="22"/>
        </w:rPr>
        <w:t xml:space="preserve"> TARİHLİ OLAĞAN                                          </w:t>
      </w:r>
      <w:r>
        <w:rPr>
          <w:sz w:val="22"/>
          <w:szCs w:val="22"/>
        </w:rPr>
        <w:t xml:space="preserve">                  2. BİRLEŞİM TOPLANTISINDA </w:t>
      </w:r>
      <w:r w:rsidRPr="00373287">
        <w:rPr>
          <w:sz w:val="22"/>
          <w:szCs w:val="22"/>
        </w:rPr>
        <w:t>ALINAN KARARLARIN ÖZETİDİR.</w:t>
      </w:r>
    </w:p>
    <w:p w:rsidR="004B5DD1" w:rsidRPr="00373287" w:rsidRDefault="004B5DD1" w:rsidP="004B5DD1">
      <w:pPr>
        <w:jc w:val="both"/>
        <w:rPr>
          <w:sz w:val="22"/>
          <w:szCs w:val="22"/>
        </w:rPr>
      </w:pPr>
    </w:p>
    <w:p w:rsidR="004B5DD1" w:rsidRPr="007B5DCB" w:rsidRDefault="004B5DD1" w:rsidP="004B5DD1">
      <w:pPr>
        <w:jc w:val="both"/>
        <w:rPr>
          <w:sz w:val="22"/>
          <w:szCs w:val="22"/>
        </w:rPr>
      </w:pPr>
      <w:r w:rsidRPr="007B5DCB">
        <w:rPr>
          <w:sz w:val="22"/>
          <w:szCs w:val="22"/>
        </w:rPr>
        <w:t>KARARLARIN ÖZETİ</w:t>
      </w:r>
    </w:p>
    <w:p w:rsidR="004B5DD1" w:rsidRPr="007B5DCB" w:rsidRDefault="004B5DD1" w:rsidP="004B5DD1">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Şubat </w:t>
      </w:r>
      <w:r w:rsidRPr="007B5DCB">
        <w:rPr>
          <w:sz w:val="22"/>
          <w:szCs w:val="22"/>
        </w:rPr>
        <w:t>ayı olağan</w:t>
      </w:r>
      <w:r>
        <w:rPr>
          <w:sz w:val="22"/>
          <w:szCs w:val="22"/>
        </w:rPr>
        <w:t xml:space="preserve"> Toplantısının 2. Birleşiminin 1. oturumunu 05/02/2020</w:t>
      </w:r>
      <w:r w:rsidRPr="007B5DCB">
        <w:rPr>
          <w:sz w:val="22"/>
          <w:szCs w:val="22"/>
        </w:rPr>
        <w:t xml:space="preserve"> </w:t>
      </w:r>
      <w:r>
        <w:rPr>
          <w:sz w:val="22"/>
          <w:szCs w:val="22"/>
        </w:rPr>
        <w:t xml:space="preserve">Çarşamba </w:t>
      </w:r>
      <w:r w:rsidRPr="007B5DCB">
        <w:rPr>
          <w:sz w:val="22"/>
          <w:szCs w:val="22"/>
        </w:rPr>
        <w:t>günü saat 1</w:t>
      </w:r>
      <w:r>
        <w:rPr>
          <w:sz w:val="22"/>
          <w:szCs w:val="22"/>
        </w:rPr>
        <w:t>4</w:t>
      </w:r>
      <w:r w:rsidRPr="007B5DCB">
        <w:rPr>
          <w:sz w:val="22"/>
          <w:szCs w:val="22"/>
        </w:rPr>
        <w:t>:</w:t>
      </w:r>
      <w:r>
        <w:rPr>
          <w:sz w:val="22"/>
          <w:szCs w:val="22"/>
        </w:rPr>
        <w:t>0</w:t>
      </w:r>
      <w:r w:rsidRPr="007B5DCB">
        <w:rPr>
          <w:sz w:val="22"/>
          <w:szCs w:val="22"/>
        </w:rPr>
        <w:t>0'd</w:t>
      </w:r>
      <w:r>
        <w:rPr>
          <w:sz w:val="22"/>
          <w:szCs w:val="22"/>
        </w:rPr>
        <w:t>e</w:t>
      </w:r>
      <w:r w:rsidRPr="007B5DCB">
        <w:rPr>
          <w:sz w:val="22"/>
          <w:szCs w:val="22"/>
        </w:rPr>
        <w:t xml:space="preserve"> Meclis toplantı salonunda yapmak üzere toplandı.</w:t>
      </w:r>
    </w:p>
    <w:p w:rsidR="004B5DD1" w:rsidRPr="007B5DCB" w:rsidRDefault="004B5DD1" w:rsidP="004B5DD1">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4B5DD1" w:rsidRDefault="004B5DD1" w:rsidP="004B5DD1">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Belediye Başkanı Muhammed Cevdet ORHAN </w:t>
      </w:r>
      <w:r>
        <w:rPr>
          <w:sz w:val="20"/>
        </w:rPr>
        <w:t xml:space="preserve">Başkanlığında toplantıya katılan üyeler, </w:t>
      </w:r>
      <w:proofErr w:type="spellStart"/>
      <w:r>
        <w:rPr>
          <w:sz w:val="20"/>
        </w:rPr>
        <w:t>Abdussamet</w:t>
      </w:r>
      <w:proofErr w:type="spellEnd"/>
      <w:r>
        <w:rPr>
          <w:sz w:val="20"/>
        </w:rPr>
        <w:t xml:space="preserve"> ACAR, Ömer Faruk TÖREMEN, Mehmet AKARSU, Abdulkadir BULUT, Mürsel ETEGÜL, Ayşe AYDIN, Sefer KARA, Haluk Ziya BEYOĞLU, İsmail ARSLAN, Hüseyin GÜLER, Necmettin SEFEROĞLU, İsmail KARAGÖZ, Mualla Turan SAYKAL, Atilla SEVİM, Serkan YILDIZ, Ali AYDIN, Yalçın PİRİNÇCİ ve Mehmet KENAN</w:t>
      </w:r>
      <w:proofErr w:type="gramEnd"/>
    </w:p>
    <w:p w:rsidR="004B5DD1" w:rsidRDefault="004B5DD1" w:rsidP="004B5DD1">
      <w:pPr>
        <w:pStyle w:val="AralkYok"/>
        <w:jc w:val="both"/>
        <w:rPr>
          <w:b/>
          <w:sz w:val="22"/>
          <w:szCs w:val="22"/>
        </w:rPr>
      </w:pPr>
    </w:p>
    <w:p w:rsidR="004B5DD1" w:rsidRDefault="004B5DD1" w:rsidP="004B5DD1">
      <w:pPr>
        <w:jc w:val="both"/>
        <w:rPr>
          <w:sz w:val="20"/>
        </w:rPr>
      </w:pPr>
      <w:r>
        <w:rPr>
          <w:b/>
          <w:sz w:val="22"/>
          <w:szCs w:val="22"/>
        </w:rPr>
        <w:t xml:space="preserve">Mazeretli Olarak Toplantıya Katılmayanlar; </w:t>
      </w:r>
      <w:r>
        <w:rPr>
          <w:sz w:val="20"/>
        </w:rPr>
        <w:t>Ömer Faruk YARBA, Mustafa ÖREN, Barış KÖSE, Canip ÖZSOY, Mücahit POLAT ve Recep YILMAZ</w:t>
      </w:r>
    </w:p>
    <w:p w:rsidR="004B5DD1" w:rsidRDefault="004B5DD1" w:rsidP="004B5DD1">
      <w:pPr>
        <w:jc w:val="both"/>
        <w:rPr>
          <w:b/>
          <w:sz w:val="22"/>
          <w:szCs w:val="22"/>
        </w:rPr>
      </w:pPr>
    </w:p>
    <w:p w:rsidR="004B5DD1" w:rsidRDefault="004B5DD1" w:rsidP="004B5DD1">
      <w:pPr>
        <w:jc w:val="both"/>
        <w:rPr>
          <w:lang w:eastAsia="en-US"/>
        </w:rPr>
      </w:pPr>
      <w:r>
        <w:rPr>
          <w:lang w:eastAsia="en-US"/>
        </w:rPr>
        <w:t>Mazeretsiz Olarak Toplantıya Katılmayanlar; Fatih GÜNEYİN</w:t>
      </w:r>
    </w:p>
    <w:p w:rsidR="004B5DD1" w:rsidRDefault="004B5DD1" w:rsidP="004B5DD1">
      <w:pPr>
        <w:jc w:val="both"/>
        <w:rPr>
          <w:lang w:eastAsia="en-US"/>
        </w:rPr>
      </w:pPr>
    </w:p>
    <w:p w:rsidR="004B5DD1" w:rsidRDefault="004B5DD1" w:rsidP="004B5DD1">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4B5DD1" w:rsidRDefault="004B5DD1" w:rsidP="004B5DD1">
      <w:pPr>
        <w:tabs>
          <w:tab w:val="left" w:pos="8289"/>
        </w:tabs>
        <w:jc w:val="both"/>
        <w:rPr>
          <w:lang w:eastAsia="en-US"/>
        </w:rPr>
      </w:pPr>
    </w:p>
    <w:p w:rsidR="004B5DD1" w:rsidRDefault="004B5DD1" w:rsidP="004B5DD1">
      <w:pPr>
        <w:tabs>
          <w:tab w:val="left" w:pos="7260"/>
        </w:tabs>
        <w:jc w:val="both"/>
        <w:rPr>
          <w:b/>
          <w:szCs w:val="24"/>
        </w:rPr>
      </w:pPr>
      <w:r w:rsidRPr="00536015">
        <w:rPr>
          <w:b/>
          <w:lang w:eastAsia="en-US"/>
        </w:rPr>
        <w:t>1-</w:t>
      </w:r>
      <w:r>
        <w:rPr>
          <w:lang w:eastAsia="en-US"/>
        </w:rPr>
        <w:t xml:space="preserve"> </w:t>
      </w:r>
      <w:r>
        <w:rPr>
          <w:b/>
          <w:szCs w:val="24"/>
        </w:rPr>
        <w:t xml:space="preserve">Erzurum İli Aziziye İlçesi </w:t>
      </w:r>
      <w:proofErr w:type="spellStart"/>
      <w:r>
        <w:rPr>
          <w:b/>
          <w:szCs w:val="24"/>
        </w:rPr>
        <w:t>Ömertepe</w:t>
      </w:r>
      <w:proofErr w:type="spellEnd"/>
      <w:r>
        <w:rPr>
          <w:b/>
          <w:szCs w:val="24"/>
        </w:rPr>
        <w:t xml:space="preserve"> Mahallesinde </w:t>
      </w:r>
      <w:proofErr w:type="spellStart"/>
      <w:r>
        <w:rPr>
          <w:b/>
          <w:szCs w:val="24"/>
        </w:rPr>
        <w:t>Hizmetiçi</w:t>
      </w:r>
      <w:proofErr w:type="spellEnd"/>
      <w:r>
        <w:rPr>
          <w:b/>
          <w:szCs w:val="24"/>
        </w:rPr>
        <w:t xml:space="preserve"> Eğitim Enstitüsünün yanında bulunan 2.6 hektarlık alan 1/1000 Uygulama İmar Planlarında (E=0.30 </w:t>
      </w:r>
      <w:proofErr w:type="spellStart"/>
      <w:r>
        <w:rPr>
          <w:b/>
          <w:szCs w:val="24"/>
        </w:rPr>
        <w:t>Yençok</w:t>
      </w:r>
      <w:proofErr w:type="spellEnd"/>
      <w:r>
        <w:rPr>
          <w:b/>
          <w:szCs w:val="24"/>
        </w:rPr>
        <w:t xml:space="preserve">=9.50) yapılaşma koşullarıyla sanayi alanı olarak görülmektedir.                                 Söz konusu alan için yapılaşma koşulları (E=0.50 </w:t>
      </w:r>
      <w:proofErr w:type="spellStart"/>
      <w:r>
        <w:rPr>
          <w:b/>
          <w:szCs w:val="24"/>
        </w:rPr>
        <w:t>Yençok</w:t>
      </w:r>
      <w:proofErr w:type="spellEnd"/>
      <w:r>
        <w:rPr>
          <w:b/>
          <w:szCs w:val="24"/>
        </w:rPr>
        <w:t xml:space="preserve">=9.50) Konut Dışı Kentsel Çalışma Alanı olarak planlanması için Şehir Plancısı tarafından hazırlanan İmar Plan Tadilatının görüşülmek üzere İmar Komisyonuna havalesine; işaretle yapılan oylama neticesinde oy birliği ile karar verilmiştir. </w:t>
      </w:r>
    </w:p>
    <w:p w:rsidR="004B5DD1" w:rsidRDefault="004B5DD1" w:rsidP="004B5DD1">
      <w:pPr>
        <w:tabs>
          <w:tab w:val="left" w:pos="7260"/>
        </w:tabs>
        <w:jc w:val="both"/>
        <w:rPr>
          <w:b/>
          <w:szCs w:val="24"/>
        </w:rPr>
      </w:pPr>
    </w:p>
    <w:p w:rsidR="004B5DD1" w:rsidRDefault="004B5DD1" w:rsidP="004B5DD1">
      <w:pPr>
        <w:tabs>
          <w:tab w:val="left" w:pos="7260"/>
        </w:tabs>
        <w:jc w:val="both"/>
        <w:rPr>
          <w:b/>
          <w:szCs w:val="24"/>
        </w:rPr>
      </w:pPr>
      <w:r>
        <w:rPr>
          <w:b/>
          <w:szCs w:val="24"/>
        </w:rPr>
        <w:t xml:space="preserve">2- 5393 sayılı Kanunun 75. Maddesinde </w:t>
      </w:r>
      <w:r w:rsidRPr="00424FB4">
        <w:rPr>
          <w:b/>
          <w:i/>
          <w:szCs w:val="24"/>
        </w:rPr>
        <w:t xml:space="preserve">“Mahallî idareler ile diğer kamu kurum ve kuruluşlarına ait yapım, bakım, onarım ve taşıma işlerini bedelli veya bedelsiz üstlenebilir veya bu kuruluşlar ile ortak hizmet projeleri gerçekleştirebilir ve bu amaçla gerekli kaynak </w:t>
      </w:r>
      <w:r w:rsidRPr="00424FB4">
        <w:rPr>
          <w:b/>
          <w:i/>
          <w:szCs w:val="24"/>
        </w:rPr>
        <w:lastRenderedPageBreak/>
        <w:t xml:space="preserve">aktarımında bulunabilir. </w:t>
      </w:r>
      <w:proofErr w:type="gramStart"/>
      <w:r w:rsidRPr="00424FB4">
        <w:rPr>
          <w:b/>
          <w:i/>
          <w:szCs w:val="24"/>
        </w:rPr>
        <w:t>Bu takdirde iş, işin yapımını üstlenen kuruluşun tâbi olduğu mevzuat hükümlerine göre sonuçlandırılır”</w:t>
      </w:r>
      <w:r>
        <w:t xml:space="preserve"> </w:t>
      </w:r>
      <w:r w:rsidRPr="007E22F0">
        <w:rPr>
          <w:b/>
          <w:szCs w:val="24"/>
        </w:rPr>
        <w:t>denilmekte olup</w:t>
      </w:r>
      <w:r>
        <w:t xml:space="preserve">, </w:t>
      </w:r>
      <w:r w:rsidRPr="007E22F0">
        <w:rPr>
          <w:b/>
          <w:szCs w:val="24"/>
        </w:rPr>
        <w:t xml:space="preserve">ayrıca 5393 sayılı kanunun 14. Maddesinde </w:t>
      </w:r>
      <w:r w:rsidRPr="007E22F0">
        <w:rPr>
          <w:b/>
          <w:i/>
          <w:szCs w:val="24"/>
        </w:rPr>
        <w:t>“Devlete ait her derecedeki okul binalarının inşaatı ile bakım ve onarımını yapabilir veya yaptırabilir, her türlü araç, gereç ve malzeme ihtiyaçlarını karşılayabilir”</w:t>
      </w:r>
      <w:r w:rsidRPr="007E22F0">
        <w:rPr>
          <w:b/>
          <w:szCs w:val="24"/>
        </w:rPr>
        <w:t xml:space="preserve"> </w:t>
      </w:r>
      <w:r>
        <w:rPr>
          <w:b/>
          <w:szCs w:val="24"/>
        </w:rPr>
        <w:t xml:space="preserve">hükmü gereğince; İlçemiz merkezde bulunan </w:t>
      </w:r>
      <w:proofErr w:type="spellStart"/>
      <w:r>
        <w:rPr>
          <w:b/>
          <w:szCs w:val="24"/>
        </w:rPr>
        <w:t>Nenehatun</w:t>
      </w:r>
      <w:proofErr w:type="spellEnd"/>
      <w:r>
        <w:rPr>
          <w:b/>
          <w:szCs w:val="24"/>
        </w:rPr>
        <w:t xml:space="preserve"> İlköğretim Okuluna sundurma, Atatürk İlköğretim Okuluna sundurma ve sınıflara koruma bandı, Fatih İlköğretim Okuluna sundurma, halı döşeme ve okul giriş merdiveninin onarımı, </w:t>
      </w:r>
      <w:proofErr w:type="spellStart"/>
      <w:r>
        <w:rPr>
          <w:b/>
          <w:szCs w:val="24"/>
        </w:rPr>
        <w:t>Valivefik</w:t>
      </w:r>
      <w:proofErr w:type="spellEnd"/>
      <w:r>
        <w:rPr>
          <w:b/>
          <w:szCs w:val="24"/>
        </w:rPr>
        <w:t xml:space="preserve"> İlköğretim Okuluna sundurma ve halı, </w:t>
      </w:r>
      <w:proofErr w:type="spellStart"/>
      <w:r>
        <w:rPr>
          <w:b/>
          <w:szCs w:val="24"/>
        </w:rPr>
        <w:t>Toprakkale</w:t>
      </w:r>
      <w:proofErr w:type="spellEnd"/>
      <w:r>
        <w:rPr>
          <w:b/>
          <w:szCs w:val="24"/>
        </w:rPr>
        <w:t xml:space="preserve"> Mahallesinde bulunan </w:t>
      </w:r>
      <w:proofErr w:type="spellStart"/>
      <w:r>
        <w:rPr>
          <w:b/>
          <w:szCs w:val="24"/>
        </w:rPr>
        <w:t>Ziyaettin</w:t>
      </w:r>
      <w:proofErr w:type="spellEnd"/>
      <w:r>
        <w:rPr>
          <w:b/>
          <w:szCs w:val="24"/>
        </w:rPr>
        <w:t xml:space="preserve"> </w:t>
      </w:r>
      <w:proofErr w:type="spellStart"/>
      <w:r>
        <w:rPr>
          <w:b/>
          <w:szCs w:val="24"/>
        </w:rPr>
        <w:t>Özatalay</w:t>
      </w:r>
      <w:proofErr w:type="spellEnd"/>
      <w:r>
        <w:rPr>
          <w:b/>
          <w:szCs w:val="24"/>
        </w:rPr>
        <w:t xml:space="preserve"> İlköğretim Okuluna 1 adet jeneratör temini ile Aziziye İlçe Emniyet Müdürlüğü binasına mutfak dolabı yapılmasına; </w:t>
      </w:r>
      <w:r w:rsidRPr="00BA3AA6">
        <w:rPr>
          <w:szCs w:val="24"/>
        </w:rPr>
        <w:t>işaretle yapılan oylama neticesinde</w:t>
      </w:r>
      <w:r>
        <w:rPr>
          <w:b/>
          <w:szCs w:val="24"/>
        </w:rPr>
        <w:t xml:space="preserve"> oy birliği ile karar verilmiştir. </w:t>
      </w:r>
      <w:proofErr w:type="gramEnd"/>
    </w:p>
    <w:p w:rsidR="004B5DD1" w:rsidRDefault="004B5DD1" w:rsidP="004B5DD1">
      <w:pPr>
        <w:tabs>
          <w:tab w:val="left" w:pos="7260"/>
        </w:tabs>
        <w:jc w:val="both"/>
        <w:rPr>
          <w:b/>
          <w:szCs w:val="24"/>
        </w:rPr>
      </w:pPr>
    </w:p>
    <w:p w:rsidR="004B5DD1" w:rsidRDefault="004B5DD1" w:rsidP="004B5DD1">
      <w:pPr>
        <w:tabs>
          <w:tab w:val="left" w:pos="7260"/>
        </w:tabs>
        <w:jc w:val="both"/>
        <w:rPr>
          <w:b/>
          <w:szCs w:val="24"/>
        </w:rPr>
      </w:pPr>
      <w:proofErr w:type="gramStart"/>
      <w:r>
        <w:rPr>
          <w:b/>
          <w:szCs w:val="24"/>
        </w:rPr>
        <w:t xml:space="preserve">3- Mülkiyeti Belediyemize ait olan Ilıca Mahallesi Bahçelievler mevkiinde 10114 ada 8 parselde kayıtlı binanın Aziziye Kaymakamlığı İlçe Müftülüğüne Kuran kursu açılması için 04/12/2017 tarih 2017/144 sayılı Meclis kararıyla tahsisi yapılmış olup, Aziziye İlçe Müftülüğünün 06/01/2020 tarih 13545 sayılı yazısına istinaden tahsis edilen taşınmazın ihtiyacının sona ermesi nedeniyle tahsisin iptal edilmesine; </w:t>
      </w:r>
      <w:r w:rsidRPr="00BA3AA6">
        <w:rPr>
          <w:szCs w:val="24"/>
        </w:rPr>
        <w:t>işaretle yapılan oylama neticesinde</w:t>
      </w:r>
      <w:r>
        <w:rPr>
          <w:b/>
          <w:szCs w:val="24"/>
        </w:rPr>
        <w:t xml:space="preserve"> oy birliği ile karar verilmiştir.</w:t>
      </w:r>
      <w:proofErr w:type="gramEnd"/>
    </w:p>
    <w:p w:rsidR="004B5DD1" w:rsidRDefault="004B5DD1" w:rsidP="004B5DD1">
      <w:pPr>
        <w:tabs>
          <w:tab w:val="left" w:pos="7260"/>
        </w:tabs>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Pr="007A17BA" w:rsidRDefault="004B5DD1" w:rsidP="004B5DD1">
      <w:pPr>
        <w:jc w:val="both"/>
        <w:rPr>
          <w:b/>
          <w:szCs w:val="24"/>
        </w:rPr>
      </w:pPr>
      <w:r>
        <w:rPr>
          <w:b/>
          <w:szCs w:val="24"/>
        </w:rPr>
        <w:t xml:space="preserve">4- Belediyemiz mücavir alan sınırları içerisinde yer alan Söğütlü ve </w:t>
      </w:r>
      <w:proofErr w:type="spellStart"/>
      <w:r>
        <w:rPr>
          <w:b/>
          <w:szCs w:val="24"/>
        </w:rPr>
        <w:t>Aşağıyenice</w:t>
      </w:r>
      <w:proofErr w:type="spellEnd"/>
      <w:r>
        <w:rPr>
          <w:b/>
          <w:szCs w:val="24"/>
        </w:rPr>
        <w:t xml:space="preserve"> Mahalleleri arasındaki sınır uyuşmazlığı nedeniyle, adı geçen mahalle muhtarları sınır tespiti için Belediyemize müracaatta bulunmuşlardır. </w:t>
      </w:r>
      <w:proofErr w:type="gramStart"/>
      <w:r>
        <w:rPr>
          <w:b/>
          <w:szCs w:val="24"/>
        </w:rPr>
        <w:t xml:space="preserve">Söz konusu Söğütlü ve </w:t>
      </w:r>
      <w:proofErr w:type="spellStart"/>
      <w:r>
        <w:rPr>
          <w:b/>
          <w:szCs w:val="24"/>
        </w:rPr>
        <w:t>Aşağıyenice</w:t>
      </w:r>
      <w:proofErr w:type="spellEnd"/>
      <w:r>
        <w:rPr>
          <w:b/>
          <w:szCs w:val="24"/>
        </w:rPr>
        <w:t xml:space="preserve"> Mahalleleri arasındaki sınır uyuşmazlığı için 5393 sayılı Belediye Kanununun 9. Maddesinde </w:t>
      </w:r>
      <w:r w:rsidRPr="005F3962">
        <w:rPr>
          <w:b/>
          <w:i/>
          <w:szCs w:val="24"/>
        </w:rPr>
        <w:t>“Belediye sınırları içinde mahalle kurulması, kaldırılması, birleştirilmesi, bölünmesi, adlarıyla sınırlarının tespiti ve değiştirilmesi, Belediye Meclisinin kararı ve kaymakamın görüşü üzerine onayı ile olur”</w:t>
      </w:r>
      <w:r>
        <w:rPr>
          <w:b/>
          <w:szCs w:val="24"/>
        </w:rPr>
        <w:t xml:space="preserve"> hükmü gereği, Söğütlü ve </w:t>
      </w:r>
      <w:proofErr w:type="spellStart"/>
      <w:r>
        <w:rPr>
          <w:b/>
          <w:szCs w:val="24"/>
        </w:rPr>
        <w:t>Aşağıyenice</w:t>
      </w:r>
      <w:proofErr w:type="spellEnd"/>
      <w:r>
        <w:rPr>
          <w:b/>
          <w:szCs w:val="24"/>
        </w:rPr>
        <w:t xml:space="preserve"> mahalleleri arasında </w:t>
      </w:r>
      <w:proofErr w:type="spellStart"/>
      <w:r>
        <w:rPr>
          <w:b/>
          <w:szCs w:val="24"/>
        </w:rPr>
        <w:t>nizaya</w:t>
      </w:r>
      <w:proofErr w:type="spellEnd"/>
      <w:r>
        <w:rPr>
          <w:b/>
          <w:szCs w:val="24"/>
        </w:rPr>
        <w:t xml:space="preserve"> konu olan sınır </w:t>
      </w:r>
      <w:proofErr w:type="spellStart"/>
      <w:r>
        <w:rPr>
          <w:b/>
          <w:szCs w:val="24"/>
        </w:rPr>
        <w:t>uyşmazlığının</w:t>
      </w:r>
      <w:proofErr w:type="spellEnd"/>
      <w:r>
        <w:rPr>
          <w:b/>
          <w:szCs w:val="24"/>
        </w:rPr>
        <w:t xml:space="preserve"> görüşülmek üzere İmar Komisyonu ve Kültür, Gençlik, Spor ve Sosyal Yardım Komisyonuna havalesine; işaretle yapılan oylama neticesinde oy birliği ile karar verilmiştir. </w:t>
      </w:r>
      <w:proofErr w:type="gramEnd"/>
    </w:p>
    <w:p w:rsidR="004B5DD1" w:rsidRDefault="004B5DD1" w:rsidP="004B5DD1">
      <w:pPr>
        <w:tabs>
          <w:tab w:val="left" w:pos="7260"/>
        </w:tabs>
        <w:jc w:val="both"/>
        <w:rPr>
          <w:b/>
          <w:szCs w:val="24"/>
        </w:rPr>
      </w:pPr>
    </w:p>
    <w:p w:rsidR="004B5DD1" w:rsidRDefault="004B5DD1" w:rsidP="004B5DD1">
      <w:pPr>
        <w:jc w:val="both"/>
        <w:rPr>
          <w:b/>
          <w:szCs w:val="24"/>
        </w:rPr>
      </w:pPr>
      <w:r>
        <w:rPr>
          <w:b/>
          <w:szCs w:val="24"/>
        </w:rPr>
        <w:t xml:space="preserve">5- Aziziye İlçemiz sınırları içerisinde inşaat yapımı ile uğraşan müteahhitlerin, tamamladıkları ve </w:t>
      </w:r>
      <w:proofErr w:type="gramStart"/>
      <w:r>
        <w:rPr>
          <w:b/>
          <w:szCs w:val="24"/>
        </w:rPr>
        <w:t>iskan</w:t>
      </w:r>
      <w:proofErr w:type="gramEnd"/>
      <w:r>
        <w:rPr>
          <w:b/>
          <w:szCs w:val="24"/>
        </w:rPr>
        <w:t xml:space="preserve"> ruhsatı aldıkları ile ilgili Belediyemizden çeşitli kamu kurumları ile kuruluşlarına sunulmak üzere iş deneyim belgesi talebinde bulunmaktadır.  </w:t>
      </w:r>
      <w:proofErr w:type="gramStart"/>
      <w:r>
        <w:rPr>
          <w:b/>
          <w:szCs w:val="24"/>
        </w:rPr>
        <w:t xml:space="preserve">3194 sayılı İmar Kanunu ve 5393 sayılı Belediye Kanunu gereği Belediyemizden 4734 sayılı Kamu İhale Kanunu haricinde kullanım şartıyla, çeşitli kamu kurum ve kuruluşlarına sunulmak üzere </w:t>
      </w:r>
      <w:r w:rsidRPr="00D03991">
        <w:rPr>
          <w:b/>
          <w:szCs w:val="24"/>
        </w:rPr>
        <w:t>Belediyemiz tarafından düzenlenecek olan iş deneyim belgelerinde</w:t>
      </w:r>
      <w:r>
        <w:rPr>
          <w:szCs w:val="24"/>
        </w:rPr>
        <w:t xml:space="preserve">, </w:t>
      </w:r>
      <w:r w:rsidRPr="00D03991">
        <w:rPr>
          <w:b/>
          <w:szCs w:val="24"/>
        </w:rPr>
        <w:t>iş deneyim tutarının %</w:t>
      </w:r>
      <w:r>
        <w:rPr>
          <w:b/>
          <w:szCs w:val="24"/>
        </w:rPr>
        <w:t xml:space="preserve"> 0,04 oranında iş deneyim harcının alınmasına ve Gelir Tarifesine eklenmesine; işaretle yapılan oylama neticesinde oy birliği ile karar verilmiştir. </w:t>
      </w:r>
      <w:proofErr w:type="gramEnd"/>
    </w:p>
    <w:p w:rsidR="004B5DD1" w:rsidRDefault="004B5DD1" w:rsidP="004B5DD1">
      <w:pPr>
        <w:jc w:val="both"/>
        <w:rPr>
          <w:b/>
          <w:szCs w:val="24"/>
        </w:rPr>
      </w:pPr>
    </w:p>
    <w:p w:rsidR="004B5DD1" w:rsidRDefault="004B5DD1" w:rsidP="004B5DD1">
      <w:pPr>
        <w:jc w:val="both"/>
        <w:rPr>
          <w:b/>
          <w:szCs w:val="24"/>
        </w:rPr>
      </w:pPr>
      <w:r>
        <w:rPr>
          <w:b/>
          <w:szCs w:val="24"/>
        </w:rPr>
        <w:t xml:space="preserve">6- Erzurum İl Sağlık Müdürlüğünce kullanılmamakta olan 25 DE 882 plakalı Ambulans aracın, Belediyemiz ve halkımızın ihtiyaçlarında kullanılmak üzere hibe karşılığında alınmasına; </w:t>
      </w:r>
      <w:r w:rsidRPr="00A366C5">
        <w:rPr>
          <w:szCs w:val="24"/>
        </w:rPr>
        <w:t>işaretle yapılan oylama neticesinde</w:t>
      </w:r>
      <w:r>
        <w:rPr>
          <w:b/>
          <w:szCs w:val="24"/>
        </w:rPr>
        <w:t xml:space="preserve"> oy birliği ile karar verilmiştir.</w:t>
      </w:r>
    </w:p>
    <w:p w:rsidR="004B5DD1" w:rsidRDefault="004B5DD1" w:rsidP="004B5DD1">
      <w:pPr>
        <w:jc w:val="both"/>
        <w:rPr>
          <w:b/>
          <w:szCs w:val="24"/>
        </w:rPr>
      </w:pPr>
    </w:p>
    <w:p w:rsidR="004B5DD1" w:rsidRDefault="004B5DD1" w:rsidP="004B5DD1">
      <w:pPr>
        <w:jc w:val="both"/>
        <w:rPr>
          <w:b/>
          <w:szCs w:val="24"/>
        </w:rPr>
      </w:pPr>
      <w:r>
        <w:rPr>
          <w:b/>
          <w:szCs w:val="24"/>
        </w:rPr>
        <w:t xml:space="preserve">7- Aziziye İlçesinde bulunan Hayvan barınaklarının çevreye </w:t>
      </w:r>
      <w:proofErr w:type="spellStart"/>
      <w:r>
        <w:rPr>
          <w:b/>
          <w:szCs w:val="24"/>
        </w:rPr>
        <w:t>etkilierinin</w:t>
      </w:r>
      <w:proofErr w:type="spellEnd"/>
      <w:r>
        <w:rPr>
          <w:b/>
          <w:szCs w:val="24"/>
        </w:rPr>
        <w:t xml:space="preserve"> araştırılmak üzere Çevre ve Sağlık Komisyonuna havalesine;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4B5DD1" w:rsidRDefault="004B5DD1" w:rsidP="004B5DD1">
      <w:pPr>
        <w:jc w:val="both"/>
        <w:rPr>
          <w:b/>
          <w:szCs w:val="24"/>
        </w:rPr>
      </w:pPr>
    </w:p>
    <w:p w:rsidR="004B5DD1" w:rsidRDefault="004B5DD1" w:rsidP="004B5DD1">
      <w:pPr>
        <w:jc w:val="both"/>
        <w:rPr>
          <w:b/>
          <w:szCs w:val="24"/>
        </w:rPr>
      </w:pPr>
      <w:r>
        <w:rPr>
          <w:b/>
          <w:szCs w:val="24"/>
        </w:rPr>
        <w:t xml:space="preserve">8- Aziziye İlçesinde bulunan Tarım Makinelerinin araştırılmak üzere </w:t>
      </w:r>
      <w:r w:rsidRPr="00B52E44">
        <w:rPr>
          <w:b/>
          <w:szCs w:val="24"/>
        </w:rPr>
        <w:t>Çiftçi Malları Korunması Heyeti</w:t>
      </w:r>
      <w:r>
        <w:rPr>
          <w:b/>
          <w:szCs w:val="24"/>
        </w:rPr>
        <w:t xml:space="preserve"> Komisyonuna havalesine;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4B5DD1" w:rsidRPr="007A17BA" w:rsidRDefault="004B5DD1" w:rsidP="004B5DD1">
      <w:pPr>
        <w:jc w:val="both"/>
        <w:rPr>
          <w:b/>
          <w:szCs w:val="24"/>
        </w:rPr>
      </w:pPr>
    </w:p>
    <w:p w:rsidR="004B5DD1" w:rsidRDefault="004B5DD1" w:rsidP="004B5DD1">
      <w:pPr>
        <w:tabs>
          <w:tab w:val="left" w:pos="7260"/>
        </w:tabs>
        <w:jc w:val="both"/>
        <w:rPr>
          <w:b/>
          <w:szCs w:val="24"/>
        </w:rPr>
      </w:pPr>
    </w:p>
    <w:p w:rsidR="004B5DD1" w:rsidRPr="007C62FF" w:rsidRDefault="004B5DD1" w:rsidP="004B5DD1">
      <w:r>
        <w:rPr>
          <w:color w:val="000000"/>
        </w:rPr>
        <w:t>Muhammed Cevdet ORHAN</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103280" w:rsidRPr="004B5DD1" w:rsidRDefault="004B5DD1" w:rsidP="004B5DD1">
      <w:r>
        <w:rPr>
          <w:b/>
          <w:lang w:eastAsia="en-US"/>
        </w:rPr>
        <w:t xml:space="preserve">       </w:t>
      </w:r>
      <w:r>
        <w:rPr>
          <w:lang w:eastAsia="en-US"/>
        </w:rPr>
        <w:t>Belediye Başkanı</w:t>
      </w:r>
      <w:r>
        <w:rPr>
          <w:lang w:eastAsia="en-US"/>
        </w:rPr>
        <w:tab/>
        <w:t xml:space="preserve">    Divan Kâtibi</w:t>
      </w:r>
      <w:r>
        <w:rPr>
          <w:lang w:eastAsia="en-US"/>
        </w:rPr>
        <w:tab/>
        <w:t xml:space="preserve">       Divan Kâtibi</w:t>
      </w:r>
      <w:bookmarkStart w:id="0" w:name="_GoBack"/>
      <w:bookmarkEnd w:id="0"/>
    </w:p>
    <w:sectPr w:rsidR="00103280" w:rsidRPr="004B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CE"/>
    <w:rsid w:val="00103280"/>
    <w:rsid w:val="002266CE"/>
    <w:rsid w:val="004B5DD1"/>
    <w:rsid w:val="00AF6637"/>
    <w:rsid w:val="00E46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120A0-E4EF-4103-8BEC-CAAEF0D8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5D4"/>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65D4"/>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2024-12-17T12:12:00Z</dcterms:created>
  <dcterms:modified xsi:type="dcterms:W3CDTF">2024-12-18T07:32:00Z</dcterms:modified>
</cp:coreProperties>
</file>