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A" w:rsidRPr="002D14FB" w:rsidRDefault="0091673A" w:rsidP="0091673A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91673A" w:rsidRPr="002D14FB" w:rsidRDefault="0091673A" w:rsidP="0091673A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91673A" w:rsidRPr="002D14FB" w:rsidRDefault="0091673A" w:rsidP="0091673A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91673A" w:rsidRDefault="0091673A" w:rsidP="0091673A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91673A" w:rsidRPr="002D14FB" w:rsidRDefault="0091673A" w:rsidP="0091673A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2D14FB">
        <w:rPr>
          <w:szCs w:val="24"/>
        </w:rPr>
        <w:t xml:space="preserve">                           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06/05/</w:t>
      </w:r>
      <w:r w:rsidRPr="002D14FB">
        <w:rPr>
          <w:szCs w:val="24"/>
        </w:rPr>
        <w:t>20</w:t>
      </w:r>
      <w:r>
        <w:rPr>
          <w:szCs w:val="24"/>
        </w:rPr>
        <w:t>24</w:t>
      </w:r>
    </w:p>
    <w:p w:rsidR="0091673A" w:rsidRDefault="0091673A" w:rsidP="0091673A">
      <w:pPr>
        <w:rPr>
          <w:b/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91673A" w:rsidRPr="002D14FB" w:rsidRDefault="0091673A" w:rsidP="0091673A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91673A" w:rsidRDefault="0091673A" w:rsidP="0091673A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</w:p>
    <w:p w:rsidR="0091673A" w:rsidRDefault="0091673A" w:rsidP="0091673A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>Belediye Meclisi 5393 sayılı kanunun 20. ma</w:t>
      </w:r>
      <w:bookmarkStart w:id="0" w:name="_GoBack"/>
      <w:bookmarkEnd w:id="0"/>
      <w:r w:rsidRPr="002D14FB">
        <w:rPr>
          <w:szCs w:val="24"/>
        </w:rPr>
        <w:t xml:space="preserve">ddesi uyarınca </w:t>
      </w:r>
      <w:r>
        <w:rPr>
          <w:szCs w:val="24"/>
        </w:rPr>
        <w:t>08/05</w:t>
      </w:r>
      <w:r w:rsidRPr="002D14FB">
        <w:rPr>
          <w:szCs w:val="24"/>
        </w:rPr>
        <w:t>/20</w:t>
      </w:r>
      <w:r>
        <w:rPr>
          <w:szCs w:val="24"/>
        </w:rPr>
        <w:t xml:space="preserve">24 Çarşamba </w:t>
      </w:r>
      <w:r w:rsidRPr="002D14FB">
        <w:rPr>
          <w:szCs w:val="24"/>
        </w:rPr>
        <w:t xml:space="preserve">günü saat </w:t>
      </w:r>
      <w:r>
        <w:rPr>
          <w:szCs w:val="24"/>
        </w:rPr>
        <w:t>14:00</w:t>
      </w:r>
      <w:r w:rsidRPr="002D14FB">
        <w:rPr>
          <w:szCs w:val="24"/>
        </w:rPr>
        <w:t>'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da Belediye Binası Meclis Salonunda </w:t>
      </w:r>
      <w:r>
        <w:rPr>
          <w:szCs w:val="24"/>
        </w:rPr>
        <w:t>8</w:t>
      </w:r>
      <w:r w:rsidRPr="002D14FB">
        <w:rPr>
          <w:szCs w:val="24"/>
        </w:rPr>
        <w:t>.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seçim döneminin </w:t>
      </w:r>
      <w:r>
        <w:rPr>
          <w:szCs w:val="24"/>
        </w:rPr>
        <w:t>1</w:t>
      </w:r>
      <w:r w:rsidRPr="002D14FB">
        <w:rPr>
          <w:szCs w:val="24"/>
        </w:rPr>
        <w:t xml:space="preserve">. dönem yılının </w:t>
      </w:r>
      <w:r>
        <w:rPr>
          <w:szCs w:val="24"/>
        </w:rPr>
        <w:t>Mayıs ayı olağan toplantısının 2</w:t>
      </w:r>
      <w:r w:rsidRPr="002D14FB">
        <w:rPr>
          <w:szCs w:val="24"/>
        </w:rPr>
        <w:t xml:space="preserve">. </w:t>
      </w:r>
      <w:r>
        <w:rPr>
          <w:szCs w:val="24"/>
        </w:rPr>
        <w:t>B</w:t>
      </w:r>
      <w:r w:rsidRPr="002D14FB">
        <w:rPr>
          <w:szCs w:val="24"/>
        </w:rPr>
        <w:t xml:space="preserve">irleşiminin 1. Oturumunu yapmak üzere toplanacaktır. </w:t>
      </w:r>
      <w:r>
        <w:rPr>
          <w:szCs w:val="24"/>
        </w:rPr>
        <w:t xml:space="preserve"> </w:t>
      </w:r>
    </w:p>
    <w:p w:rsidR="0091673A" w:rsidRDefault="0091673A" w:rsidP="0091673A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Bilgilerinize rica ederim.                                                           </w:t>
      </w:r>
      <w:r>
        <w:rPr>
          <w:szCs w:val="24"/>
        </w:rPr>
        <w:t xml:space="preserve">                              </w:t>
      </w:r>
      <w:r w:rsidRPr="002D14FB">
        <w:rPr>
          <w:szCs w:val="24"/>
        </w:rPr>
        <w:t xml:space="preserve">                                               </w:t>
      </w:r>
    </w:p>
    <w:p w:rsidR="0091673A" w:rsidRPr="002C59B4" w:rsidRDefault="0091673A" w:rsidP="0091673A">
      <w:pPr>
        <w:pStyle w:val="AralkYok"/>
        <w:ind w:left="6696" w:firstLine="384"/>
        <w:jc w:val="center"/>
        <w:rPr>
          <w:szCs w:val="24"/>
        </w:rPr>
      </w:pPr>
      <w:r w:rsidRPr="002D14FB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91673A" w:rsidRDefault="0091673A" w:rsidP="0091673A">
      <w:pPr>
        <w:pStyle w:val="AralkYok"/>
        <w:tabs>
          <w:tab w:val="left" w:pos="7488"/>
        </w:tabs>
        <w:ind w:left="6888"/>
        <w:rPr>
          <w:szCs w:val="24"/>
        </w:rPr>
      </w:pPr>
      <w:r>
        <w:rPr>
          <w:szCs w:val="24"/>
        </w:rPr>
        <w:t>Emrullah AKPUNAR</w:t>
      </w:r>
    </w:p>
    <w:p w:rsidR="0091673A" w:rsidRDefault="0091673A" w:rsidP="0091673A">
      <w:pPr>
        <w:pStyle w:val="AralkYok"/>
        <w:tabs>
          <w:tab w:val="left" w:pos="8465"/>
          <w:tab w:val="center" w:pos="8926"/>
        </w:tabs>
        <w:ind w:left="6888" w:firstLine="192"/>
        <w:rPr>
          <w:b/>
          <w:szCs w:val="24"/>
          <w:u w:val="single"/>
        </w:rPr>
      </w:pPr>
      <w:r>
        <w:rPr>
          <w:szCs w:val="24"/>
        </w:rPr>
        <w:t xml:space="preserve"> </w:t>
      </w:r>
      <w:r>
        <w:rPr>
          <w:szCs w:val="24"/>
        </w:rPr>
        <w:t xml:space="preserve"> Belediye Başkanı</w:t>
      </w:r>
    </w:p>
    <w:p w:rsidR="0091673A" w:rsidRDefault="0091673A" w:rsidP="0091673A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91673A" w:rsidRDefault="0091673A" w:rsidP="0091673A">
      <w:pPr>
        <w:jc w:val="both"/>
        <w:rPr>
          <w:b/>
          <w:szCs w:val="24"/>
        </w:rPr>
      </w:pPr>
    </w:p>
    <w:p w:rsidR="0091673A" w:rsidRPr="002C59B4" w:rsidRDefault="0091673A" w:rsidP="0091673A">
      <w:pPr>
        <w:jc w:val="both"/>
        <w:rPr>
          <w:szCs w:val="24"/>
        </w:rPr>
      </w:pPr>
      <w:r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91673A" w:rsidRDefault="0091673A" w:rsidP="0091673A">
      <w:pPr>
        <w:jc w:val="both"/>
        <w:rPr>
          <w:b/>
          <w:szCs w:val="24"/>
        </w:rPr>
      </w:pPr>
    </w:p>
    <w:p w:rsidR="0091673A" w:rsidRDefault="0091673A" w:rsidP="0091673A">
      <w:pPr>
        <w:jc w:val="both"/>
        <w:rPr>
          <w:szCs w:val="24"/>
        </w:rPr>
      </w:pPr>
      <w:r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Yoklama</w:t>
      </w:r>
    </w:p>
    <w:p w:rsidR="0091673A" w:rsidRDefault="0091673A" w:rsidP="0091673A">
      <w:pPr>
        <w:jc w:val="both"/>
        <w:rPr>
          <w:b/>
          <w:szCs w:val="24"/>
        </w:rPr>
      </w:pPr>
    </w:p>
    <w:p w:rsidR="0091673A" w:rsidRPr="0082022B" w:rsidRDefault="0091673A" w:rsidP="0091673A">
      <w:pPr>
        <w:jc w:val="both"/>
        <w:rPr>
          <w:szCs w:val="24"/>
        </w:rPr>
      </w:pPr>
      <w:r>
        <w:rPr>
          <w:b/>
          <w:szCs w:val="24"/>
        </w:rPr>
        <w:t>GÜNDEM MADDELERİ</w:t>
      </w:r>
    </w:p>
    <w:p w:rsidR="0091673A" w:rsidRDefault="0091673A" w:rsidP="0091673A">
      <w:pPr>
        <w:jc w:val="both"/>
        <w:rPr>
          <w:b/>
        </w:rPr>
      </w:pPr>
    </w:p>
    <w:p w:rsidR="0091673A" w:rsidRDefault="0091673A" w:rsidP="0091673A">
      <w:pPr>
        <w:jc w:val="both"/>
        <w:rPr>
          <w:szCs w:val="24"/>
        </w:rPr>
      </w:pPr>
      <w:r>
        <w:rPr>
          <w:b/>
        </w:rPr>
        <w:t>3</w:t>
      </w:r>
      <w:r w:rsidRPr="003017B9">
        <w:rPr>
          <w:b/>
        </w:rPr>
        <w:t>-</w:t>
      </w:r>
      <w:r>
        <w:t xml:space="preserve"> </w:t>
      </w:r>
      <w:r>
        <w:rPr>
          <w:szCs w:val="24"/>
        </w:rPr>
        <w:t>Belediyemizin 2023</w:t>
      </w:r>
      <w:r w:rsidRPr="006B4DBB">
        <w:rPr>
          <w:szCs w:val="24"/>
        </w:rPr>
        <w:t xml:space="preserve"> Mali Yılına</w:t>
      </w:r>
      <w:r>
        <w:rPr>
          <w:szCs w:val="24"/>
        </w:rPr>
        <w:t xml:space="preserve"> ait Bütçe ve Kesin Hesapları hakkında hazırlanan Plan ve Bütçe Komisyon Raporunun</w:t>
      </w:r>
      <w:r w:rsidRPr="006B4DBB">
        <w:rPr>
          <w:szCs w:val="24"/>
        </w:rPr>
        <w:t xml:space="preserve"> görüşülmesi.</w:t>
      </w:r>
    </w:p>
    <w:p w:rsidR="0091673A" w:rsidRDefault="0091673A" w:rsidP="0091673A">
      <w:pPr>
        <w:jc w:val="both"/>
        <w:rPr>
          <w:szCs w:val="24"/>
        </w:rPr>
      </w:pPr>
    </w:p>
    <w:p w:rsidR="0091673A" w:rsidRDefault="0091673A" w:rsidP="0091673A">
      <w:pPr>
        <w:jc w:val="both"/>
        <w:rPr>
          <w:szCs w:val="24"/>
        </w:rPr>
      </w:pPr>
      <w:r w:rsidRPr="009464D0">
        <w:rPr>
          <w:b/>
          <w:szCs w:val="24"/>
        </w:rPr>
        <w:t>4-</w:t>
      </w:r>
      <w:r>
        <w:rPr>
          <w:szCs w:val="24"/>
        </w:rPr>
        <w:t xml:space="preserve"> </w:t>
      </w:r>
      <w:r w:rsidRPr="009464D0">
        <w:rPr>
          <w:szCs w:val="24"/>
        </w:rPr>
        <w:t xml:space="preserve">Aziziye İlçesi Ilıca Mahallesinde bulunan ve Mülkiyeti Belediyemize ait olan 9994 ada 2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55.096,13 m²</w:t>
      </w:r>
      <w:r>
        <w:rPr>
          <w:szCs w:val="24"/>
        </w:rPr>
        <w:t xml:space="preserve"> Ham </w:t>
      </w:r>
      <w:proofErr w:type="gramStart"/>
      <w:r>
        <w:rPr>
          <w:szCs w:val="24"/>
        </w:rPr>
        <w:t>Toprak</w:t>
      </w:r>
      <w:r w:rsidRPr="009464D0">
        <w:rPr>
          <w:szCs w:val="24"/>
        </w:rPr>
        <w:t xml:space="preserve"> , 11781</w:t>
      </w:r>
      <w:proofErr w:type="gramEnd"/>
      <w:r w:rsidRPr="009464D0">
        <w:rPr>
          <w:szCs w:val="24"/>
        </w:rPr>
        <w:t xml:space="preserve"> ada 1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3.039,98 m²</w:t>
      </w:r>
      <w:r>
        <w:rPr>
          <w:szCs w:val="24"/>
        </w:rPr>
        <w:t xml:space="preserve"> Arsa</w:t>
      </w:r>
      <w:r w:rsidRPr="009464D0">
        <w:rPr>
          <w:szCs w:val="24"/>
        </w:rPr>
        <w:t xml:space="preserve">, 11790 ada 2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1.420,63 m²</w:t>
      </w:r>
      <w:r>
        <w:rPr>
          <w:szCs w:val="24"/>
        </w:rPr>
        <w:t xml:space="preserve"> Arsa</w:t>
      </w:r>
      <w:r w:rsidRPr="009464D0">
        <w:rPr>
          <w:szCs w:val="24"/>
        </w:rPr>
        <w:t xml:space="preserve">, 10005 ada 19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17.948,41 m²</w:t>
      </w:r>
      <w:r>
        <w:rPr>
          <w:szCs w:val="24"/>
        </w:rPr>
        <w:t xml:space="preserve"> Arsa</w:t>
      </w:r>
      <w:r w:rsidRPr="009464D0">
        <w:rPr>
          <w:szCs w:val="24"/>
        </w:rPr>
        <w:t xml:space="preserve">, 10027 ada 127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2.193,85 m²</w:t>
      </w:r>
      <w:r>
        <w:rPr>
          <w:szCs w:val="24"/>
        </w:rPr>
        <w:t xml:space="preserve"> Arsa</w:t>
      </w:r>
      <w:r w:rsidRPr="009464D0">
        <w:rPr>
          <w:szCs w:val="24"/>
        </w:rPr>
        <w:t xml:space="preserve"> ve 10027 ada 129 </w:t>
      </w:r>
      <w:proofErr w:type="spellStart"/>
      <w:r w:rsidRPr="009464D0">
        <w:rPr>
          <w:szCs w:val="24"/>
        </w:rPr>
        <w:t>nolu</w:t>
      </w:r>
      <w:proofErr w:type="spellEnd"/>
      <w:r w:rsidRPr="009464D0">
        <w:rPr>
          <w:szCs w:val="24"/>
        </w:rPr>
        <w:t xml:space="preserve"> parsel 2.248,92 m²</w:t>
      </w:r>
      <w:r>
        <w:rPr>
          <w:szCs w:val="24"/>
        </w:rPr>
        <w:t xml:space="preserve"> Arsa</w:t>
      </w:r>
      <w:r w:rsidRPr="009464D0">
        <w:rPr>
          <w:szCs w:val="24"/>
        </w:rPr>
        <w:t xml:space="preserve"> taşınmazların satış</w:t>
      </w:r>
      <w:r>
        <w:rPr>
          <w:szCs w:val="24"/>
        </w:rPr>
        <w:t>ı hakkında karar alınması</w:t>
      </w:r>
      <w:r w:rsidRPr="009464D0">
        <w:rPr>
          <w:szCs w:val="24"/>
        </w:rPr>
        <w:t xml:space="preserve"> hususunun görüşülmesi.</w:t>
      </w:r>
    </w:p>
    <w:p w:rsidR="0091673A" w:rsidRDefault="0091673A" w:rsidP="0091673A">
      <w:pPr>
        <w:jc w:val="both"/>
        <w:rPr>
          <w:szCs w:val="24"/>
        </w:rPr>
      </w:pPr>
    </w:p>
    <w:p w:rsidR="0091673A" w:rsidRPr="00A07F2C" w:rsidRDefault="0091673A" w:rsidP="0091673A">
      <w:pPr>
        <w:jc w:val="both"/>
        <w:rPr>
          <w:b/>
          <w:szCs w:val="24"/>
        </w:rPr>
      </w:pPr>
      <w:r>
        <w:rPr>
          <w:b/>
          <w:szCs w:val="24"/>
        </w:rPr>
        <w:t>5</w:t>
      </w:r>
      <w:r w:rsidRPr="00A07F2C">
        <w:rPr>
          <w:b/>
          <w:szCs w:val="24"/>
        </w:rPr>
        <w:t>-</w:t>
      </w:r>
      <w:r w:rsidRPr="00A07F2C">
        <w:rPr>
          <w:szCs w:val="24"/>
        </w:rPr>
        <w:t xml:space="preserve"> </w:t>
      </w:r>
      <w:r>
        <w:rPr>
          <w:szCs w:val="24"/>
        </w:rPr>
        <w:t xml:space="preserve">Erzurum İli Aziziye İlçesi </w:t>
      </w:r>
      <w:proofErr w:type="spellStart"/>
      <w:r>
        <w:rPr>
          <w:szCs w:val="24"/>
        </w:rPr>
        <w:t>Demirgeçit</w:t>
      </w:r>
      <w:proofErr w:type="spellEnd"/>
      <w:r>
        <w:rPr>
          <w:szCs w:val="24"/>
        </w:rPr>
        <w:t xml:space="preserve"> Mahallesi 0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ada 471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 üzerinde Yenilenebilir Enerji Kaynaklarına dayalı Üretim Tesis Alanı(Güneş Enerji Santrali) ve Tarım ve Hayvancılık Tesis Alanı </w:t>
      </w:r>
      <w:proofErr w:type="gramStart"/>
      <w:r>
        <w:rPr>
          <w:szCs w:val="24"/>
        </w:rPr>
        <w:t>ile  275</w:t>
      </w:r>
      <w:proofErr w:type="gramEnd"/>
      <w:r>
        <w:rPr>
          <w:szCs w:val="24"/>
        </w:rPr>
        <w:t xml:space="preserve">,   281, 367, 429,430, 432,433,438,439, 443, 446, 447 ve 459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 üzerinde Yenilenebilir Enerji Kaynaklarına Dayalı Üretim Tesis Alanı(Güneş Enerji Santrali) yapım talebi hakkında hazırlanan İmar Komisyon Raporunun görüşülmesi.</w:t>
      </w:r>
    </w:p>
    <w:p w:rsidR="00E117A4" w:rsidRDefault="00E117A4"/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4B4"/>
    <w:multiLevelType w:val="hybridMultilevel"/>
    <w:tmpl w:val="152A34E8"/>
    <w:lvl w:ilvl="0" w:tplc="178A7DB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A"/>
    <w:rsid w:val="0061405D"/>
    <w:rsid w:val="0091673A"/>
    <w:rsid w:val="00E117A4"/>
    <w:rsid w:val="00E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9585"/>
  <w15:chartTrackingRefBased/>
  <w15:docId w15:val="{82A8BE54-197D-4B66-9412-9C2762B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05D"/>
    <w:pPr>
      <w:ind w:left="708"/>
    </w:pPr>
  </w:style>
  <w:style w:type="paragraph" w:styleId="AralkYok">
    <w:name w:val="No Spacing"/>
    <w:uiPriority w:val="1"/>
    <w:qFormat/>
    <w:rsid w:val="006140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2024-12-10T12:07:00Z</dcterms:created>
  <dcterms:modified xsi:type="dcterms:W3CDTF">2024-12-10T12:15:00Z</dcterms:modified>
</cp:coreProperties>
</file>