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7C0" w:rsidRPr="002D14FB" w:rsidRDefault="004D67C0" w:rsidP="004D67C0">
      <w:pPr>
        <w:jc w:val="center"/>
      </w:pPr>
      <w:r w:rsidRPr="002D14FB">
        <w:t>T.C</w:t>
      </w:r>
    </w:p>
    <w:p w:rsidR="004D67C0" w:rsidRPr="002D14FB" w:rsidRDefault="004D67C0" w:rsidP="004D67C0">
      <w:pPr>
        <w:jc w:val="center"/>
      </w:pPr>
      <w:r>
        <w:t>AZİZİYE</w:t>
      </w:r>
      <w:r w:rsidRPr="002D14FB">
        <w:t xml:space="preserve"> BELEDİYE BAŞKANLIĞI</w:t>
      </w:r>
    </w:p>
    <w:p w:rsidR="004D67C0" w:rsidRPr="002D14FB" w:rsidRDefault="004D67C0" w:rsidP="004D67C0">
      <w:pPr>
        <w:jc w:val="center"/>
      </w:pPr>
      <w:r w:rsidRPr="002D14FB">
        <w:t>Yazı İşleri Müdürlüğü</w:t>
      </w:r>
    </w:p>
    <w:p w:rsidR="004D67C0" w:rsidRDefault="004D67C0" w:rsidP="004D67C0">
      <w:r w:rsidRPr="002D14FB">
        <w:t xml:space="preserve">     </w:t>
      </w:r>
    </w:p>
    <w:p w:rsidR="004D67C0" w:rsidRPr="002D14FB" w:rsidRDefault="004D67C0" w:rsidP="004D67C0">
      <w:r>
        <w:t xml:space="preserve">     </w:t>
      </w:r>
      <w:proofErr w:type="gramStart"/>
      <w:r w:rsidRPr="002D14FB">
        <w:t xml:space="preserve">Sayı   : </w:t>
      </w:r>
      <w:r>
        <w:t>22578427</w:t>
      </w:r>
      <w:proofErr w:type="gramEnd"/>
      <w:r>
        <w:t>/</w:t>
      </w:r>
      <w:r w:rsidRPr="002D14FB">
        <w:t xml:space="preserve">                 </w:t>
      </w:r>
      <w:r>
        <w:t xml:space="preserve">                   </w:t>
      </w:r>
      <w:r>
        <w:tab/>
        <w:t xml:space="preserve"> </w:t>
      </w:r>
      <w:r>
        <w:tab/>
      </w:r>
      <w:r>
        <w:tab/>
        <w:t xml:space="preserve">                               29/08/</w:t>
      </w:r>
      <w:r w:rsidRPr="002D14FB">
        <w:t>20</w:t>
      </w:r>
      <w:r>
        <w:t>24</w:t>
      </w:r>
    </w:p>
    <w:p w:rsidR="004D67C0" w:rsidRDefault="004D67C0" w:rsidP="004D67C0">
      <w:pPr>
        <w:rPr>
          <w:b/>
        </w:rPr>
      </w:pPr>
      <w:r w:rsidRPr="002D14FB">
        <w:t xml:space="preserve">     </w:t>
      </w:r>
      <w:proofErr w:type="gramStart"/>
      <w:r w:rsidRPr="002D14FB">
        <w:t>Konu : Meclis</w:t>
      </w:r>
      <w:proofErr w:type="gramEnd"/>
      <w:r w:rsidRPr="002D14FB">
        <w:t xml:space="preserve"> Toplantısı</w:t>
      </w:r>
      <w:r>
        <w:rPr>
          <w:b/>
        </w:rPr>
        <w:tab/>
      </w:r>
    </w:p>
    <w:p w:rsidR="004D67C0" w:rsidRPr="002D14FB" w:rsidRDefault="004D67C0" w:rsidP="004D67C0">
      <w:pPr>
        <w:tabs>
          <w:tab w:val="left" w:pos="4365"/>
        </w:tabs>
        <w:jc w:val="center"/>
        <w:rPr>
          <w:b/>
        </w:rPr>
      </w:pPr>
      <w:r w:rsidRPr="002D14FB">
        <w:rPr>
          <w:b/>
        </w:rPr>
        <w:t>İLAN OLUNUR</w:t>
      </w:r>
    </w:p>
    <w:p w:rsidR="004D67C0" w:rsidRDefault="004D67C0" w:rsidP="004D67C0">
      <w:pPr>
        <w:ind w:firstLine="708"/>
        <w:jc w:val="both"/>
      </w:pPr>
      <w:r>
        <w:t xml:space="preserve">          </w:t>
      </w:r>
      <w:r w:rsidRPr="002D14FB">
        <w:t xml:space="preserve">Belediye Meclisi 5393 sayılı kanunun 20. maddesi uyarınca </w:t>
      </w:r>
      <w:r>
        <w:t>02/09</w:t>
      </w:r>
      <w:r w:rsidRPr="002D14FB">
        <w:t>/20</w:t>
      </w:r>
      <w:r>
        <w:t xml:space="preserve">24 Pazartesi </w:t>
      </w:r>
      <w:r w:rsidRPr="002D14FB">
        <w:t xml:space="preserve">günü saat </w:t>
      </w:r>
      <w:r>
        <w:t>14:00</w:t>
      </w:r>
      <w:r w:rsidRPr="002D14FB">
        <w:t>'</w:t>
      </w:r>
      <w:r>
        <w:t xml:space="preserve"> </w:t>
      </w:r>
      <w:r w:rsidRPr="002D14FB">
        <w:t xml:space="preserve">da Belediye Binası Meclis Salonunda </w:t>
      </w:r>
      <w:r>
        <w:t>Eylül olağan toplantısını</w:t>
      </w:r>
      <w:r w:rsidRPr="002D14FB">
        <w:t xml:space="preserve"> yapmak üzere toplanacaktır. </w:t>
      </w:r>
      <w:r>
        <w:t xml:space="preserve"> </w:t>
      </w:r>
    </w:p>
    <w:p w:rsidR="004D67C0" w:rsidRPr="002C59B4" w:rsidRDefault="004D67C0" w:rsidP="004D67C0">
      <w:pPr>
        <w:ind w:firstLine="708"/>
        <w:jc w:val="both"/>
      </w:pPr>
      <w:r>
        <w:t xml:space="preserve">     </w:t>
      </w:r>
      <w:r w:rsidRPr="002D14FB">
        <w:t xml:space="preserve">Bilgilerinize rica ederim.                                                                       </w:t>
      </w:r>
      <w:r>
        <w:t xml:space="preserve">               </w:t>
      </w:r>
      <w:r w:rsidRPr="002D14FB">
        <w:t xml:space="preserve">      </w:t>
      </w:r>
    </w:p>
    <w:p w:rsidR="004D67C0" w:rsidRDefault="004D67C0" w:rsidP="004D67C0">
      <w:pPr>
        <w:pStyle w:val="AralkYok"/>
        <w:tabs>
          <w:tab w:val="left" w:pos="7488"/>
        </w:tabs>
        <w:ind w:left="6888"/>
      </w:pPr>
      <w:r>
        <w:t>Emrullah AKPUNAR</w:t>
      </w:r>
    </w:p>
    <w:p w:rsidR="004D67C0" w:rsidRDefault="004D67C0" w:rsidP="004D67C0">
      <w:pPr>
        <w:pStyle w:val="AralkYok"/>
        <w:tabs>
          <w:tab w:val="left" w:pos="7488"/>
        </w:tabs>
        <w:ind w:left="6888" w:firstLine="192"/>
        <w:rPr>
          <w:b/>
          <w:u w:val="single"/>
        </w:rPr>
      </w:pPr>
      <w:r>
        <w:t>Belediye Başkanı</w:t>
      </w:r>
    </w:p>
    <w:p w:rsidR="004D67C0" w:rsidRDefault="004D67C0" w:rsidP="004D67C0">
      <w:pPr>
        <w:jc w:val="both"/>
        <w:rPr>
          <w:b/>
        </w:rPr>
      </w:pPr>
      <w:proofErr w:type="gramStart"/>
      <w:r w:rsidRPr="001808E2">
        <w:rPr>
          <w:b/>
          <w:u w:val="single"/>
        </w:rPr>
        <w:t xml:space="preserve">GÜNDEM         </w:t>
      </w:r>
      <w:r w:rsidRPr="001808E2">
        <w:rPr>
          <w:b/>
        </w:rPr>
        <w:t>:</w:t>
      </w:r>
      <w:proofErr w:type="gramEnd"/>
      <w:r w:rsidRPr="001808E2">
        <w:rPr>
          <w:b/>
        </w:rPr>
        <w:t xml:space="preserve"> </w:t>
      </w:r>
    </w:p>
    <w:p w:rsidR="004D67C0" w:rsidRPr="002C59B4" w:rsidRDefault="004D67C0" w:rsidP="004D67C0">
      <w:pPr>
        <w:jc w:val="both"/>
      </w:pPr>
      <w:r>
        <w:rPr>
          <w:b/>
        </w:rPr>
        <w:t>1</w:t>
      </w:r>
      <w:r w:rsidRPr="00094C86">
        <w:t>-</w:t>
      </w:r>
      <w:r>
        <w:t xml:space="preserve"> </w:t>
      </w:r>
      <w:r w:rsidRPr="00094C86">
        <w:t>Açılış</w:t>
      </w:r>
      <w:r>
        <w:t xml:space="preserve">  </w:t>
      </w:r>
    </w:p>
    <w:p w:rsidR="004D67C0" w:rsidRDefault="004D67C0" w:rsidP="004D67C0">
      <w:pPr>
        <w:jc w:val="both"/>
      </w:pPr>
      <w:r>
        <w:rPr>
          <w:b/>
        </w:rPr>
        <w:t>2</w:t>
      </w:r>
      <w:r w:rsidRPr="00094C86">
        <w:t>-</w:t>
      </w:r>
      <w:r>
        <w:t xml:space="preserve"> </w:t>
      </w:r>
      <w:r w:rsidRPr="00094C86">
        <w:t>Yoklama</w:t>
      </w:r>
    </w:p>
    <w:p w:rsidR="004D67C0" w:rsidRDefault="004D67C0" w:rsidP="004D67C0">
      <w:pPr>
        <w:jc w:val="both"/>
        <w:rPr>
          <w:b/>
        </w:rPr>
      </w:pPr>
      <w:r>
        <w:rPr>
          <w:b/>
        </w:rPr>
        <w:t>GÜNDEM MADDELERİ</w:t>
      </w:r>
    </w:p>
    <w:p w:rsidR="004D67C0" w:rsidRDefault="004D67C0" w:rsidP="004D67C0">
      <w:pPr>
        <w:pStyle w:val="ListeParagraf"/>
        <w:ind w:left="0"/>
        <w:jc w:val="both"/>
        <w:rPr>
          <w:szCs w:val="24"/>
        </w:rPr>
      </w:pPr>
      <w:r>
        <w:rPr>
          <w:b/>
          <w:szCs w:val="24"/>
        </w:rPr>
        <w:t>3</w:t>
      </w:r>
      <w:r w:rsidRPr="00662EB0">
        <w:rPr>
          <w:b/>
          <w:szCs w:val="24"/>
        </w:rPr>
        <w:t>-</w:t>
      </w:r>
      <w:r>
        <w:rPr>
          <w:b/>
          <w:szCs w:val="24"/>
        </w:rPr>
        <w:t xml:space="preserve"> </w:t>
      </w:r>
      <w:r>
        <w:rPr>
          <w:szCs w:val="24"/>
        </w:rPr>
        <w:t xml:space="preserve">Fen İşleri Müdürlüğünün </w:t>
      </w:r>
      <w:proofErr w:type="spellStart"/>
      <w:r>
        <w:rPr>
          <w:szCs w:val="24"/>
        </w:rPr>
        <w:t>Ağören</w:t>
      </w:r>
      <w:proofErr w:type="spellEnd"/>
      <w:r>
        <w:rPr>
          <w:szCs w:val="24"/>
        </w:rPr>
        <w:t xml:space="preserve"> Mahallesinde Doğalgaz Hattı Deplase Maliyet Oluru ile ilgili teklifinin görüşülmesi.</w:t>
      </w:r>
    </w:p>
    <w:p w:rsidR="004D67C0" w:rsidRDefault="004D67C0" w:rsidP="004D67C0">
      <w:pPr>
        <w:pStyle w:val="ListeParagraf"/>
        <w:ind w:left="0"/>
        <w:jc w:val="both"/>
        <w:rPr>
          <w:b/>
          <w:szCs w:val="24"/>
        </w:rPr>
      </w:pPr>
      <w:r>
        <w:rPr>
          <w:szCs w:val="24"/>
        </w:rPr>
        <w:t xml:space="preserve">4- Çevre Sağlık </w:t>
      </w:r>
      <w:r w:rsidRPr="00BF2804">
        <w:rPr>
          <w:szCs w:val="24"/>
        </w:rPr>
        <w:t>Komisyonu</w:t>
      </w:r>
      <w:r>
        <w:rPr>
          <w:szCs w:val="24"/>
        </w:rPr>
        <w:t xml:space="preserve"> tarafından hazırlanan Aziziye İlçesinde Oluşabilecek Sel Afeti veya Diğer Afetlerde Yapılacak Çalışmalar konulu komisyon raporunun </w:t>
      </w:r>
      <w:r w:rsidRPr="00C85A3E">
        <w:rPr>
          <w:szCs w:val="24"/>
        </w:rPr>
        <w:t>görüşülmesi.</w:t>
      </w:r>
    </w:p>
    <w:p w:rsidR="004D67C0" w:rsidRDefault="004D67C0" w:rsidP="004D67C0">
      <w:pPr>
        <w:pStyle w:val="ListeParagraf"/>
        <w:ind w:left="0"/>
        <w:jc w:val="both"/>
        <w:rPr>
          <w:b/>
          <w:szCs w:val="24"/>
        </w:rPr>
      </w:pPr>
      <w:r>
        <w:rPr>
          <w:b/>
          <w:szCs w:val="24"/>
        </w:rPr>
        <w:t>5</w:t>
      </w:r>
      <w:r w:rsidRPr="005A348D">
        <w:rPr>
          <w:b/>
          <w:szCs w:val="24"/>
        </w:rPr>
        <w:t>-</w:t>
      </w:r>
      <w:r>
        <w:rPr>
          <w:szCs w:val="24"/>
        </w:rPr>
        <w:t xml:space="preserve">  </w:t>
      </w:r>
      <w:r w:rsidRPr="00973114">
        <w:rPr>
          <w:szCs w:val="24"/>
        </w:rPr>
        <w:t>Eğitim Kültür,</w:t>
      </w:r>
      <w:r>
        <w:rPr>
          <w:szCs w:val="24"/>
        </w:rPr>
        <w:t xml:space="preserve"> </w:t>
      </w:r>
      <w:r w:rsidRPr="00973114">
        <w:rPr>
          <w:szCs w:val="24"/>
        </w:rPr>
        <w:t>Gençlik ve Spor Komisyonu</w:t>
      </w:r>
      <w:r>
        <w:rPr>
          <w:szCs w:val="24"/>
        </w:rPr>
        <w:t xml:space="preserve"> tarafından hazırlanan Erzurum </w:t>
      </w:r>
      <w:proofErr w:type="gramStart"/>
      <w:r>
        <w:rPr>
          <w:szCs w:val="24"/>
        </w:rPr>
        <w:t>Genelinde  Yapılacak</w:t>
      </w:r>
      <w:proofErr w:type="gramEnd"/>
      <w:r>
        <w:rPr>
          <w:szCs w:val="24"/>
        </w:rPr>
        <w:t xml:space="preserve"> Olan Kültür F</w:t>
      </w:r>
      <w:bookmarkStart w:id="0" w:name="_GoBack"/>
      <w:bookmarkEnd w:id="0"/>
      <w:r>
        <w:rPr>
          <w:szCs w:val="24"/>
        </w:rPr>
        <w:t xml:space="preserve">estivalinin İlçemize Kazanımları Neler Olacaktır konulu komisyon raporunun </w:t>
      </w:r>
      <w:r w:rsidRPr="00C85A3E">
        <w:rPr>
          <w:szCs w:val="24"/>
        </w:rPr>
        <w:t>görüşülmesi.</w:t>
      </w:r>
    </w:p>
    <w:p w:rsidR="004D67C0" w:rsidRDefault="004D67C0" w:rsidP="004D67C0">
      <w:pPr>
        <w:pStyle w:val="ListeParagraf"/>
        <w:ind w:left="0"/>
        <w:jc w:val="both"/>
        <w:rPr>
          <w:b/>
          <w:szCs w:val="24"/>
        </w:rPr>
      </w:pPr>
      <w:r>
        <w:rPr>
          <w:b/>
          <w:szCs w:val="24"/>
        </w:rPr>
        <w:t>6</w:t>
      </w:r>
      <w:r w:rsidRPr="00033A7B">
        <w:rPr>
          <w:b/>
          <w:szCs w:val="24"/>
        </w:rPr>
        <w:t xml:space="preserve">- </w:t>
      </w:r>
      <w:r>
        <w:rPr>
          <w:b/>
          <w:szCs w:val="24"/>
        </w:rPr>
        <w:t xml:space="preserve"> </w:t>
      </w:r>
      <w:proofErr w:type="spellStart"/>
      <w:r w:rsidRPr="0048548D">
        <w:rPr>
          <w:szCs w:val="24"/>
          <w:shd w:val="clear" w:color="auto" w:fill="FFFFFF"/>
        </w:rPr>
        <w:t>Agricities</w:t>
      </w:r>
      <w:proofErr w:type="spellEnd"/>
      <w:r w:rsidRPr="0048548D">
        <w:rPr>
          <w:szCs w:val="24"/>
          <w:shd w:val="clear" w:color="auto" w:fill="FFFFFF"/>
        </w:rPr>
        <w:t xml:space="preserve"> Uluslararası Tarım Şehirleri Birliği’</w:t>
      </w:r>
      <w:r>
        <w:rPr>
          <w:szCs w:val="24"/>
          <w:shd w:val="clear" w:color="auto" w:fill="FFFFFF"/>
        </w:rPr>
        <w:t>n</w:t>
      </w:r>
      <w:r w:rsidRPr="0048548D">
        <w:rPr>
          <w:szCs w:val="24"/>
          <w:shd w:val="clear" w:color="auto" w:fill="FFFFFF"/>
        </w:rPr>
        <w:t xml:space="preserve">e üyelik </w:t>
      </w:r>
      <w:r>
        <w:rPr>
          <w:szCs w:val="24"/>
          <w:shd w:val="clear" w:color="auto" w:fill="FFFFFF"/>
        </w:rPr>
        <w:t>olunması</w:t>
      </w:r>
      <w:r w:rsidRPr="0048548D">
        <w:rPr>
          <w:szCs w:val="24"/>
          <w:shd w:val="clear" w:color="auto" w:fill="FFFFFF"/>
        </w:rPr>
        <w:t xml:space="preserve"> hususunun</w:t>
      </w:r>
      <w:r w:rsidRPr="0048548D">
        <w:rPr>
          <w:szCs w:val="24"/>
        </w:rPr>
        <w:t xml:space="preserve"> görüşülmesi.</w:t>
      </w:r>
    </w:p>
    <w:p w:rsidR="004D67C0" w:rsidRDefault="004D67C0" w:rsidP="004D67C0">
      <w:pPr>
        <w:pStyle w:val="ListeParagraf"/>
        <w:ind w:left="0"/>
        <w:jc w:val="both"/>
        <w:rPr>
          <w:b/>
          <w:szCs w:val="24"/>
        </w:rPr>
      </w:pPr>
      <w:r>
        <w:rPr>
          <w:b/>
          <w:szCs w:val="24"/>
        </w:rPr>
        <w:t>7</w:t>
      </w:r>
      <w:r w:rsidRPr="00033A7B">
        <w:rPr>
          <w:b/>
          <w:szCs w:val="24"/>
        </w:rPr>
        <w:t>-</w:t>
      </w:r>
      <w:r w:rsidRPr="00033A7B">
        <w:rPr>
          <w:szCs w:val="24"/>
        </w:rPr>
        <w:t xml:space="preserve"> </w:t>
      </w:r>
      <w:r>
        <w:rPr>
          <w:szCs w:val="24"/>
        </w:rPr>
        <w:t xml:space="preserve"> Meclis Üyesi Hüseyin </w:t>
      </w:r>
      <w:proofErr w:type="spellStart"/>
      <w:r>
        <w:rPr>
          <w:szCs w:val="24"/>
        </w:rPr>
        <w:t>GÜLER’in</w:t>
      </w:r>
      <w:proofErr w:type="spellEnd"/>
      <w:r>
        <w:rPr>
          <w:szCs w:val="24"/>
        </w:rPr>
        <w:t xml:space="preserve"> meclis üyeliğinden istifa etmesi nedeniyle Enerji Kentler Birliği </w:t>
      </w:r>
      <w:r w:rsidRPr="00CC6143">
        <w:rPr>
          <w:rFonts w:eastAsia="Calibri"/>
          <w:szCs w:val="24"/>
        </w:rPr>
        <w:t>1</w:t>
      </w:r>
      <w:r>
        <w:rPr>
          <w:rFonts w:eastAsia="Calibri"/>
          <w:szCs w:val="24"/>
        </w:rPr>
        <w:t>.</w:t>
      </w:r>
      <w:r w:rsidRPr="00CC6143">
        <w:rPr>
          <w:rFonts w:eastAsia="Calibri"/>
          <w:szCs w:val="24"/>
        </w:rPr>
        <w:t xml:space="preserve"> Asil Üye</w:t>
      </w:r>
      <w:r>
        <w:rPr>
          <w:rFonts w:eastAsia="Calibri"/>
          <w:szCs w:val="24"/>
        </w:rPr>
        <w:t xml:space="preserve">liğine </w:t>
      </w:r>
      <w:proofErr w:type="gramStart"/>
      <w:r>
        <w:rPr>
          <w:rFonts w:eastAsia="Calibri"/>
          <w:szCs w:val="24"/>
        </w:rPr>
        <w:t xml:space="preserve">ve </w:t>
      </w:r>
      <w:r w:rsidRPr="00CC6143">
        <w:rPr>
          <w:rFonts w:eastAsia="Calibri"/>
          <w:szCs w:val="24"/>
        </w:rPr>
        <w:t xml:space="preserve"> </w:t>
      </w:r>
      <w:r>
        <w:rPr>
          <w:szCs w:val="24"/>
        </w:rPr>
        <w:t>Eğitim</w:t>
      </w:r>
      <w:proofErr w:type="gramEnd"/>
      <w:r>
        <w:rPr>
          <w:szCs w:val="24"/>
        </w:rPr>
        <w:t>, Kültür, Gençlik ve Spor</w:t>
      </w:r>
      <w:r w:rsidRPr="003E16A8">
        <w:rPr>
          <w:szCs w:val="24"/>
        </w:rPr>
        <w:t xml:space="preserve"> </w:t>
      </w:r>
      <w:r>
        <w:rPr>
          <w:szCs w:val="24"/>
        </w:rPr>
        <w:t>Komisyon üyeliklerine</w:t>
      </w:r>
      <w:r w:rsidRPr="00CC6143">
        <w:rPr>
          <w:rFonts w:eastAsia="Calibri"/>
          <w:szCs w:val="24"/>
        </w:rPr>
        <w:t xml:space="preserve"> seçim</w:t>
      </w:r>
      <w:r>
        <w:rPr>
          <w:rFonts w:eastAsia="Calibri"/>
          <w:szCs w:val="24"/>
        </w:rPr>
        <w:t xml:space="preserve"> yapılması hususunun </w:t>
      </w:r>
      <w:r w:rsidRPr="00CC6143">
        <w:rPr>
          <w:rFonts w:eastAsia="Calibri"/>
          <w:szCs w:val="24"/>
        </w:rPr>
        <w:t>görüşülmesi.</w:t>
      </w:r>
    </w:p>
    <w:p w:rsidR="004D67C0" w:rsidRDefault="004D67C0" w:rsidP="004D67C0">
      <w:pPr>
        <w:pStyle w:val="ListeParagraf"/>
        <w:ind w:left="0"/>
        <w:jc w:val="both"/>
        <w:rPr>
          <w:b/>
          <w:szCs w:val="24"/>
        </w:rPr>
      </w:pPr>
      <w:r>
        <w:rPr>
          <w:b/>
          <w:szCs w:val="24"/>
        </w:rPr>
        <w:t xml:space="preserve">8-  </w:t>
      </w:r>
      <w:r w:rsidRPr="00D56AD7">
        <w:rPr>
          <w:szCs w:val="24"/>
        </w:rPr>
        <w:t>Mecliste yeni üye dağılımı oranlaması değiştiğinden</w:t>
      </w:r>
      <w:r>
        <w:rPr>
          <w:szCs w:val="24"/>
        </w:rPr>
        <w:t xml:space="preserve"> İmar</w:t>
      </w:r>
      <w:r w:rsidRPr="00FE1662">
        <w:rPr>
          <w:szCs w:val="24"/>
        </w:rPr>
        <w:t xml:space="preserve"> komisyonuna </w:t>
      </w:r>
      <w:r>
        <w:rPr>
          <w:szCs w:val="24"/>
        </w:rPr>
        <w:t xml:space="preserve">1 adet </w:t>
      </w:r>
      <w:r w:rsidRPr="00FE1662">
        <w:rPr>
          <w:szCs w:val="24"/>
        </w:rPr>
        <w:t>üye seçimi yapılması hususunun görüşülmesi.</w:t>
      </w:r>
    </w:p>
    <w:p w:rsidR="004D67C0" w:rsidRDefault="004D67C0" w:rsidP="004D67C0">
      <w:pPr>
        <w:pStyle w:val="ListeParagraf"/>
        <w:ind w:left="0"/>
        <w:jc w:val="both"/>
        <w:rPr>
          <w:szCs w:val="24"/>
        </w:rPr>
      </w:pPr>
      <w:r>
        <w:rPr>
          <w:b/>
          <w:szCs w:val="24"/>
        </w:rPr>
        <w:t xml:space="preserve">9- </w:t>
      </w:r>
      <w:r w:rsidRPr="00D56AD7">
        <w:rPr>
          <w:szCs w:val="24"/>
        </w:rPr>
        <w:t>Mecliste yeni üye dağılımı oranlaması değiştiğinden</w:t>
      </w:r>
      <w:r>
        <w:rPr>
          <w:b/>
          <w:szCs w:val="24"/>
        </w:rPr>
        <w:t xml:space="preserve"> </w:t>
      </w:r>
      <w:r w:rsidRPr="00FE1662">
        <w:rPr>
          <w:szCs w:val="24"/>
        </w:rPr>
        <w:t xml:space="preserve">Çevre ve Sağlık komisyonuna </w:t>
      </w:r>
      <w:r>
        <w:rPr>
          <w:szCs w:val="24"/>
        </w:rPr>
        <w:t xml:space="preserve">1 adet </w:t>
      </w:r>
      <w:r w:rsidRPr="00FE1662">
        <w:rPr>
          <w:szCs w:val="24"/>
        </w:rPr>
        <w:t>üye seçimi yapılması hususunun görüşülmesi.</w:t>
      </w:r>
    </w:p>
    <w:p w:rsidR="004D67C0" w:rsidRDefault="004D67C0" w:rsidP="004D67C0">
      <w:pPr>
        <w:pStyle w:val="ListeParagraf"/>
        <w:ind w:left="0"/>
        <w:jc w:val="both"/>
        <w:rPr>
          <w:szCs w:val="24"/>
        </w:rPr>
      </w:pPr>
      <w:r>
        <w:rPr>
          <w:b/>
          <w:szCs w:val="24"/>
        </w:rPr>
        <w:t>10</w:t>
      </w:r>
      <w:r w:rsidRPr="0010592A">
        <w:rPr>
          <w:b/>
          <w:szCs w:val="24"/>
        </w:rPr>
        <w:t>-</w:t>
      </w:r>
      <w:r>
        <w:rPr>
          <w:szCs w:val="24"/>
        </w:rPr>
        <w:t xml:space="preserve"> </w:t>
      </w:r>
      <w:r w:rsidRPr="00072CBF">
        <w:rPr>
          <w:szCs w:val="24"/>
        </w:rPr>
        <w:t>İklim Değişikliği ve Sıfır Atık Müdürlüğü 1. Sınıf Atık Getirme Merkezinde biriktirilen geri dönüşüm malzemeleri olan ambalaj atıklarının lisanslı geri dönüşüm tesislerine satılabilmesi için fiyatlandırılarak Belediyemizin gelir tarifesine eklenmesi hususun</w:t>
      </w:r>
      <w:r>
        <w:rPr>
          <w:szCs w:val="24"/>
        </w:rPr>
        <w:t>da Plan Bütçe Komisyonu tarafından hazırlanan komisyon raporun</w:t>
      </w:r>
      <w:r w:rsidRPr="00072CBF">
        <w:rPr>
          <w:szCs w:val="24"/>
        </w:rPr>
        <w:t>un görüşülmesi.</w:t>
      </w:r>
    </w:p>
    <w:p w:rsidR="004D67C0" w:rsidRDefault="004D67C0" w:rsidP="004D67C0">
      <w:pPr>
        <w:pStyle w:val="ListeParagraf"/>
        <w:ind w:left="0"/>
        <w:jc w:val="both"/>
        <w:rPr>
          <w:szCs w:val="24"/>
        </w:rPr>
      </w:pPr>
      <w:r>
        <w:rPr>
          <w:b/>
          <w:szCs w:val="24"/>
        </w:rPr>
        <w:t>11</w:t>
      </w:r>
      <w:r w:rsidRPr="0010592A">
        <w:rPr>
          <w:b/>
          <w:szCs w:val="24"/>
        </w:rPr>
        <w:t>-</w:t>
      </w:r>
      <w:r>
        <w:rPr>
          <w:szCs w:val="24"/>
        </w:rPr>
        <w:t xml:space="preserve"> </w:t>
      </w:r>
      <w:r w:rsidRPr="0097142B">
        <w:rPr>
          <w:szCs w:val="24"/>
        </w:rPr>
        <w:t>İl Mera Komisyonu tarafından alınan karar doğrultusunda Aşağı Yenice, Ağ Ören ve Söğütlü mahalleleri arsındaki sınır uyuşmazlığı yapılıp yapılamayacağı hususun</w:t>
      </w:r>
      <w:r>
        <w:rPr>
          <w:szCs w:val="24"/>
        </w:rPr>
        <w:t xml:space="preserve">da İmar Komisyonu tarafından hazırlanan komisyon raporunun </w:t>
      </w:r>
      <w:r w:rsidRPr="0097142B">
        <w:rPr>
          <w:szCs w:val="24"/>
        </w:rPr>
        <w:t>görüşülmesi.</w:t>
      </w:r>
    </w:p>
    <w:p w:rsidR="004D67C0" w:rsidRDefault="004D67C0" w:rsidP="004D67C0">
      <w:pPr>
        <w:pStyle w:val="ListeParagraf"/>
        <w:ind w:left="0"/>
        <w:jc w:val="both"/>
        <w:rPr>
          <w:szCs w:val="24"/>
        </w:rPr>
      </w:pPr>
      <w:r>
        <w:rPr>
          <w:b/>
          <w:szCs w:val="24"/>
        </w:rPr>
        <w:t>12</w:t>
      </w:r>
      <w:r w:rsidRPr="00C64ADF">
        <w:rPr>
          <w:b/>
          <w:szCs w:val="24"/>
        </w:rPr>
        <w:t>-</w:t>
      </w:r>
      <w:r>
        <w:rPr>
          <w:szCs w:val="24"/>
        </w:rPr>
        <w:t xml:space="preserve"> </w:t>
      </w:r>
      <w:r>
        <w:t xml:space="preserve">KDV istisnasından faydalanmak için Kazım Karabekir Vergi Dairesine kayıtlı 1270930648 Vergi Kimlik Numaralı Aziziye Belediyesi İşletme ve İştirakler Müdürlüğü El Sanatları Üretim İşletmesi bünyesinde tehlikesiz atıkların toplanması (çöpler, geri dönüştürülebilir maddeler, tekstil atıkları, vb.)(inşaat ve yıkım atıkları, çalı, çırpı, moloz gibi enkazlar hariç) faaliyetlerinde kullanılmak üzere ihtiyaç duyulan 1 adet BMC 417 (4X2) KISA ŞASE KAMYON PTO (çöp paketi uyumluluk </w:t>
      </w:r>
      <w:proofErr w:type="gramStart"/>
      <w:r>
        <w:t>modüllü</w:t>
      </w:r>
      <w:proofErr w:type="gramEnd"/>
      <w:r>
        <w:t>), üst yapısız çöp toplama aracının 237 sayılı Taşıt Kanunun 10. Maddesi gereğince satın alınması konusunun görüşülerek karara bağlanması hususunun görüşülmesi.</w:t>
      </w:r>
      <w:r w:rsidRPr="0094685E">
        <w:rPr>
          <w:shd w:val="clear" w:color="auto" w:fill="FFFFFF"/>
        </w:rPr>
        <w:t xml:space="preserve"> </w:t>
      </w:r>
    </w:p>
    <w:p w:rsidR="00E117A4" w:rsidRDefault="004D67C0" w:rsidP="004D67C0">
      <w:r>
        <w:rPr>
          <w:b/>
          <w:szCs w:val="24"/>
        </w:rPr>
        <w:t>13</w:t>
      </w:r>
      <w:r w:rsidRPr="00C64ADF">
        <w:rPr>
          <w:b/>
          <w:szCs w:val="24"/>
        </w:rPr>
        <w:t>-</w:t>
      </w:r>
      <w:r>
        <w:rPr>
          <w:szCs w:val="24"/>
        </w:rPr>
        <w:t xml:space="preserve"> </w:t>
      </w:r>
      <w:r>
        <w:t>Kazım Karabekir Vergi Dairesine kayıtlı 1270930648 Vergi Kimlik Numaralı Aziziye Belediyesi İşletme ve İştirakler Müdürlüğü El Sanatları Üretim İşletmesi asıl NACE kodlarına ilaveten aşağıda yazılı olan NACE Kodunun eklenmesi hususunun görüşülmesi.</w:t>
      </w:r>
    </w:p>
    <w:sectPr w:rsidR="00E117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63"/>
    <w:rsid w:val="004D67C0"/>
    <w:rsid w:val="00525C63"/>
    <w:rsid w:val="00E117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9ECA"/>
  <w15:chartTrackingRefBased/>
  <w15:docId w15:val="{13FCA756-C37A-4223-A804-4E6F4CD8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7C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67C0"/>
    <w:pPr>
      <w:ind w:left="708"/>
    </w:pPr>
  </w:style>
  <w:style w:type="paragraph" w:styleId="AralkYok">
    <w:name w:val="No Spacing"/>
    <w:uiPriority w:val="1"/>
    <w:qFormat/>
    <w:rsid w:val="004D67C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2681</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2024-12-10T12:29:00Z</dcterms:created>
  <dcterms:modified xsi:type="dcterms:W3CDTF">2024-12-10T12:30:00Z</dcterms:modified>
</cp:coreProperties>
</file>