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67" w:rsidRPr="00D3057A" w:rsidRDefault="00E41667" w:rsidP="00E41667">
      <w:pPr>
        <w:jc w:val="center"/>
      </w:pPr>
      <w:r w:rsidRPr="00D3057A">
        <w:t>T.C</w:t>
      </w:r>
    </w:p>
    <w:p w:rsidR="00E41667" w:rsidRPr="00D3057A" w:rsidRDefault="00E41667" w:rsidP="00E41667">
      <w:pPr>
        <w:jc w:val="center"/>
      </w:pPr>
      <w:r w:rsidRPr="00D3057A">
        <w:t>AZİZİYE BELEDİYE BAŞKANLIĞI</w:t>
      </w:r>
    </w:p>
    <w:p w:rsidR="00E41667" w:rsidRPr="00D3057A" w:rsidRDefault="00E41667" w:rsidP="00E41667">
      <w:pPr>
        <w:jc w:val="center"/>
      </w:pPr>
      <w:r w:rsidRPr="00D3057A">
        <w:t>Yazı İşleri Müdürlüğü</w:t>
      </w:r>
    </w:p>
    <w:p w:rsidR="00E41667" w:rsidRPr="00D3057A" w:rsidRDefault="00E41667" w:rsidP="00E41667">
      <w:r w:rsidRPr="00D3057A">
        <w:t xml:space="preserve">     </w:t>
      </w:r>
    </w:p>
    <w:p w:rsidR="00E41667" w:rsidRPr="00D3057A" w:rsidRDefault="00E41667" w:rsidP="00E41667">
      <w:r w:rsidRPr="00D3057A">
        <w:t xml:space="preserve">     </w:t>
      </w:r>
      <w:proofErr w:type="gramStart"/>
      <w:r w:rsidRPr="00D3057A">
        <w:t>Sayı   : 22578427</w:t>
      </w:r>
      <w:proofErr w:type="gramEnd"/>
      <w:r w:rsidRPr="00D3057A">
        <w:t xml:space="preserve">/                                                                     </w:t>
      </w:r>
      <w:r w:rsidRPr="00D3057A">
        <w:tab/>
        <w:t xml:space="preserve"> </w:t>
      </w:r>
      <w:r w:rsidRPr="00D3057A">
        <w:tab/>
      </w:r>
      <w:r w:rsidRPr="00D3057A">
        <w:tab/>
        <w:t xml:space="preserve">                               </w:t>
      </w:r>
      <w:r>
        <w:t>27</w:t>
      </w:r>
      <w:r w:rsidRPr="00D3057A">
        <w:t>/</w:t>
      </w:r>
      <w:r>
        <w:t>02</w:t>
      </w:r>
      <w:r w:rsidRPr="00D3057A">
        <w:t>/202</w:t>
      </w:r>
      <w:r>
        <w:t>5</w:t>
      </w:r>
    </w:p>
    <w:p w:rsidR="00E41667" w:rsidRPr="00D3057A" w:rsidRDefault="00E41667" w:rsidP="00E41667">
      <w:pPr>
        <w:rPr>
          <w:b/>
        </w:rPr>
      </w:pPr>
      <w:r w:rsidRPr="00D3057A">
        <w:t xml:space="preserve">     </w:t>
      </w:r>
      <w:proofErr w:type="gramStart"/>
      <w:r w:rsidRPr="00D3057A">
        <w:t>Konu : Meclis</w:t>
      </w:r>
      <w:proofErr w:type="gramEnd"/>
      <w:r w:rsidRPr="00D3057A">
        <w:t xml:space="preserve"> Toplantısı</w:t>
      </w:r>
      <w:r w:rsidRPr="00D3057A">
        <w:rPr>
          <w:b/>
        </w:rPr>
        <w:tab/>
      </w:r>
    </w:p>
    <w:p w:rsidR="00E41667" w:rsidRPr="00D3057A" w:rsidRDefault="00E41667" w:rsidP="00E41667">
      <w:pPr>
        <w:tabs>
          <w:tab w:val="left" w:pos="4365"/>
        </w:tabs>
        <w:jc w:val="center"/>
        <w:rPr>
          <w:b/>
        </w:rPr>
      </w:pPr>
      <w:r w:rsidRPr="00D3057A">
        <w:rPr>
          <w:b/>
        </w:rPr>
        <w:t>İLAN OLUNUR</w:t>
      </w:r>
    </w:p>
    <w:p w:rsidR="00E41667" w:rsidRDefault="00E41667" w:rsidP="00E41667">
      <w:pPr>
        <w:ind w:firstLine="708"/>
        <w:jc w:val="both"/>
      </w:pPr>
      <w:r w:rsidRPr="00D3057A">
        <w:t xml:space="preserve">          </w:t>
      </w:r>
      <w:r w:rsidRPr="000D0F43">
        <w:t>Belediye Meclisi 5393 sayıl</w:t>
      </w:r>
      <w:r>
        <w:t>ı kanunun 20. maddesi uyarınca 04/03</w:t>
      </w:r>
      <w:r w:rsidRPr="000D0F43">
        <w:t>/202</w:t>
      </w:r>
      <w:r>
        <w:t>5</w:t>
      </w:r>
      <w:r w:rsidRPr="000D0F43">
        <w:t xml:space="preserve"> </w:t>
      </w:r>
      <w:r>
        <w:t xml:space="preserve">Salı </w:t>
      </w:r>
      <w:r w:rsidRPr="000D0F43">
        <w:t>günü saat 1</w:t>
      </w:r>
      <w:r>
        <w:t>4</w:t>
      </w:r>
      <w:r w:rsidRPr="000D0F43">
        <w:t>:00' d</w:t>
      </w:r>
      <w:r>
        <w:t>a</w:t>
      </w:r>
      <w:r w:rsidRPr="000D0F43">
        <w:t xml:space="preserve"> Belediye Binası</w:t>
      </w:r>
      <w:r>
        <w:t xml:space="preserve"> Meclis Salonunda Mart olağan 1</w:t>
      </w:r>
      <w:r w:rsidRPr="000D0F43">
        <w:t xml:space="preserve">. Birleşim 1. Oturum toplantısını yapmak üzere toplanacaktır. </w:t>
      </w:r>
      <w:r>
        <w:t xml:space="preserve">    </w:t>
      </w:r>
    </w:p>
    <w:p w:rsidR="00E41667" w:rsidRPr="00D3057A" w:rsidRDefault="00E41667" w:rsidP="00E41667">
      <w:pPr>
        <w:ind w:firstLine="708"/>
        <w:jc w:val="both"/>
      </w:pPr>
      <w:r w:rsidRPr="000D0F43">
        <w:t>Bilgilerinize rica ederim.</w:t>
      </w:r>
      <w:r>
        <w:t xml:space="preserve"> </w:t>
      </w:r>
      <w:r w:rsidRPr="00D3057A">
        <w:t xml:space="preserve">                                                                                    </w:t>
      </w:r>
    </w:p>
    <w:p w:rsidR="00E41667" w:rsidRPr="00D3057A" w:rsidRDefault="00E41667" w:rsidP="00E41667">
      <w:pPr>
        <w:pStyle w:val="AralkYok"/>
        <w:tabs>
          <w:tab w:val="left" w:pos="7488"/>
        </w:tabs>
        <w:ind w:left="6888"/>
      </w:pPr>
      <w:r w:rsidRPr="00D3057A">
        <w:tab/>
      </w:r>
      <w:r w:rsidRPr="00D3057A">
        <w:tab/>
        <w:t>Emrullah AKPUNAR</w:t>
      </w:r>
    </w:p>
    <w:p w:rsidR="00E41667" w:rsidRPr="00D3057A" w:rsidRDefault="00E41667" w:rsidP="00E41667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 w:rsidRPr="00D3057A">
        <w:tab/>
        <w:t xml:space="preserve">  </w:t>
      </w:r>
      <w:r w:rsidRPr="00D3057A">
        <w:tab/>
        <w:t xml:space="preserve">    Belediye Başkanı</w:t>
      </w:r>
    </w:p>
    <w:p w:rsidR="00E41667" w:rsidRPr="00D3057A" w:rsidRDefault="00E41667" w:rsidP="00E41667">
      <w:pPr>
        <w:jc w:val="both"/>
        <w:rPr>
          <w:b/>
        </w:rPr>
      </w:pPr>
      <w:proofErr w:type="gramStart"/>
      <w:r w:rsidRPr="00D3057A">
        <w:rPr>
          <w:b/>
          <w:u w:val="single"/>
        </w:rPr>
        <w:t xml:space="preserve">GÜNDEM         </w:t>
      </w:r>
      <w:r w:rsidRPr="00D3057A">
        <w:rPr>
          <w:b/>
        </w:rPr>
        <w:t>:</w:t>
      </w:r>
      <w:proofErr w:type="gramEnd"/>
      <w:r w:rsidRPr="00D3057A">
        <w:rPr>
          <w:b/>
        </w:rPr>
        <w:t xml:space="preserve"> </w:t>
      </w:r>
    </w:p>
    <w:p w:rsidR="00E41667" w:rsidRPr="00D3057A" w:rsidRDefault="00E41667" w:rsidP="00E41667">
      <w:pPr>
        <w:jc w:val="both"/>
      </w:pPr>
      <w:r w:rsidRPr="00D3057A">
        <w:rPr>
          <w:b/>
        </w:rPr>
        <w:t>1</w:t>
      </w:r>
      <w:r w:rsidRPr="00D3057A">
        <w:t xml:space="preserve">- Açılış  </w:t>
      </w:r>
    </w:p>
    <w:p w:rsidR="00E41667" w:rsidRPr="00D3057A" w:rsidRDefault="00E41667" w:rsidP="00E41667">
      <w:pPr>
        <w:jc w:val="both"/>
      </w:pPr>
      <w:r w:rsidRPr="00D3057A">
        <w:rPr>
          <w:b/>
        </w:rPr>
        <w:t>2</w:t>
      </w:r>
      <w:r w:rsidRPr="00D3057A">
        <w:t>- Yoklama</w:t>
      </w:r>
    </w:p>
    <w:p w:rsidR="00E41667" w:rsidRDefault="00E41667" w:rsidP="00E41667">
      <w:pPr>
        <w:jc w:val="both"/>
        <w:rPr>
          <w:b/>
        </w:rPr>
      </w:pPr>
      <w:r w:rsidRPr="00D3057A">
        <w:rPr>
          <w:b/>
        </w:rPr>
        <w:t>GÜNDEM MADDELERİ</w:t>
      </w:r>
    </w:p>
    <w:p w:rsidR="00E41667" w:rsidRPr="00D3057A" w:rsidRDefault="00E41667" w:rsidP="00E41667">
      <w:pPr>
        <w:jc w:val="both"/>
        <w:rPr>
          <w:b/>
        </w:rPr>
      </w:pPr>
    </w:p>
    <w:p w:rsidR="00E41667" w:rsidRDefault="00E41667" w:rsidP="00E41667">
      <w:pPr>
        <w:pStyle w:val="AralkYok"/>
        <w:jc w:val="both"/>
        <w:rPr>
          <w:shd w:val="clear" w:color="auto" w:fill="FFFFFF"/>
        </w:rPr>
      </w:pPr>
    </w:p>
    <w:p w:rsidR="00E41667" w:rsidRDefault="00E41667" w:rsidP="00E41667">
      <w:pPr>
        <w:pStyle w:val="AralkYok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E41667" w:rsidRDefault="00E41667" w:rsidP="00E41667">
      <w:pPr>
        <w:pStyle w:val="AralkYok"/>
        <w:jc w:val="both"/>
      </w:pPr>
      <w:r>
        <w:rPr>
          <w:b/>
        </w:rPr>
        <w:t xml:space="preserve">3- </w:t>
      </w:r>
      <w:r w:rsidRPr="00106184">
        <w:t xml:space="preserve">Erzurum İli, Aziziye İlçesi, </w:t>
      </w:r>
      <w:proofErr w:type="spellStart"/>
      <w:r w:rsidRPr="00106184">
        <w:t>Gezköy</w:t>
      </w:r>
      <w:proofErr w:type="spellEnd"/>
      <w:r w:rsidRPr="00106184">
        <w:t xml:space="preserve"> mahallesinde bulunan </w:t>
      </w:r>
      <w:r>
        <w:t xml:space="preserve">mülkiyeti </w:t>
      </w:r>
      <w:proofErr w:type="spellStart"/>
      <w:r>
        <w:t>Sucioğlu</w:t>
      </w:r>
      <w:proofErr w:type="spellEnd"/>
      <w:r>
        <w:t xml:space="preserve"> İnşaat </w:t>
      </w:r>
      <w:proofErr w:type="spellStart"/>
      <w:r>
        <w:t>Taah</w:t>
      </w:r>
      <w:proofErr w:type="spellEnd"/>
      <w:r>
        <w:t xml:space="preserve">. </w:t>
      </w:r>
      <w:proofErr w:type="spellStart"/>
      <w:r>
        <w:t>Harfiyat</w:t>
      </w:r>
      <w:proofErr w:type="spellEnd"/>
      <w:r>
        <w:t xml:space="preserve"> Nak. Madencilik Petrol Ürünleri Tic. ve San. </w:t>
      </w:r>
      <w:proofErr w:type="spellStart"/>
      <w:r>
        <w:t>Ltd.Şti</w:t>
      </w:r>
      <w:proofErr w:type="spellEnd"/>
      <w:r>
        <w:t xml:space="preserve">. adına kayıtlı </w:t>
      </w:r>
      <w:r w:rsidRPr="00106184">
        <w:t xml:space="preserve">12887 ada 1 </w:t>
      </w:r>
      <w:proofErr w:type="spellStart"/>
      <w:r w:rsidRPr="00106184">
        <w:t>nolu</w:t>
      </w:r>
      <w:proofErr w:type="spellEnd"/>
      <w:r>
        <w:t xml:space="preserve"> parselin </w:t>
      </w:r>
      <w:r w:rsidRPr="00106184">
        <w:t>Akaryakıt ve Servis İstasyonu Alanı olarak, Şehir ve Bölge Plancısı Yunus Emre</w:t>
      </w:r>
      <w:r>
        <w:t xml:space="preserve"> </w:t>
      </w:r>
      <w:r w:rsidRPr="00106184">
        <w:t>DORMAN tarafından hazırlanan imar plan tadilatı</w:t>
      </w:r>
      <w:r>
        <w:t xml:space="preserve"> hakkında İmar Komisyonu tarafından hazırlanan raporun görüşülmesi</w:t>
      </w:r>
      <w:r w:rsidRPr="00106184">
        <w:t>.</w:t>
      </w:r>
    </w:p>
    <w:p w:rsidR="00E41667" w:rsidRDefault="00E41667" w:rsidP="00E41667">
      <w:pPr>
        <w:pStyle w:val="AralkYok"/>
        <w:jc w:val="both"/>
      </w:pPr>
    </w:p>
    <w:p w:rsidR="00E41667" w:rsidRDefault="00E41667" w:rsidP="00E41667">
      <w:pPr>
        <w:pStyle w:val="AralkYok"/>
        <w:jc w:val="both"/>
      </w:pPr>
      <w:r>
        <w:rPr>
          <w:b/>
        </w:rPr>
        <w:t>4</w:t>
      </w:r>
      <w:r w:rsidRPr="00C74302">
        <w:rPr>
          <w:b/>
        </w:rPr>
        <w:t xml:space="preserve">- </w:t>
      </w:r>
      <w:r w:rsidRPr="00106184">
        <w:t xml:space="preserve">Erzurum Büyükşehir Belediye Meclis Üyelerinin vermiş olduğu önerge ile 13/01/2025 tarihli ve 37 karar </w:t>
      </w:r>
      <w:proofErr w:type="spellStart"/>
      <w:r w:rsidRPr="00106184">
        <w:t>nolu</w:t>
      </w:r>
      <w:proofErr w:type="spellEnd"/>
      <w:r w:rsidRPr="00106184">
        <w:t xml:space="preserve"> Meclis kararı ile İmar ve Bayındırlık Komisyonuna havale edilen Erzurum İli içerisindeki hali hazırda yapılmış bulunan ve yeni yapılacak kapalı sundurmaların yapımına izin verilecek </w:t>
      </w:r>
      <w:proofErr w:type="gramStart"/>
      <w:r w:rsidRPr="00106184">
        <w:t>güzergahların</w:t>
      </w:r>
      <w:proofErr w:type="gramEnd"/>
      <w:r w:rsidRPr="00106184">
        <w:t xml:space="preserve"> detaylı bir şekilde belirlenmesi ve belirlenen bu güzergahlara uygulanacak çekme mesafelerinin veya yapı yaklaşma mesafelerinin ne kadar olacağı ve ayrıca önem kat sayılarının’ da belirlenmesi hususu</w:t>
      </w:r>
      <w:r>
        <w:t xml:space="preserve"> hakkında İmar Komisyonu tarafından hazırlanan raporun görüşülmesi</w:t>
      </w:r>
      <w:r w:rsidRPr="00106184">
        <w:t>.</w:t>
      </w:r>
    </w:p>
    <w:p w:rsidR="00E41667" w:rsidRDefault="00E41667" w:rsidP="00E41667">
      <w:pPr>
        <w:pStyle w:val="AralkYok"/>
        <w:jc w:val="both"/>
      </w:pPr>
    </w:p>
    <w:p w:rsidR="00E41667" w:rsidRDefault="00E41667" w:rsidP="00E41667">
      <w:pPr>
        <w:pStyle w:val="AralkYok"/>
        <w:jc w:val="both"/>
        <w:rPr>
          <w:szCs w:val="24"/>
        </w:rPr>
      </w:pPr>
      <w:r w:rsidRPr="0005378C">
        <w:rPr>
          <w:b/>
        </w:rPr>
        <w:t xml:space="preserve">5- </w:t>
      </w:r>
      <w:r w:rsidRPr="008319FA">
        <w:rPr>
          <w:szCs w:val="24"/>
        </w:rPr>
        <w:t>Aziziye ilçemizdeki Çevre ve Sağlık Üzerine yapılacak birinci sınıf atık geliştirme merkezleri hakkında projelerin araştırılması</w:t>
      </w:r>
      <w:r>
        <w:rPr>
          <w:szCs w:val="24"/>
        </w:rPr>
        <w:t xml:space="preserve"> hususunda </w:t>
      </w:r>
      <w:r w:rsidRPr="00F10E44">
        <w:rPr>
          <w:szCs w:val="24"/>
        </w:rPr>
        <w:t>Çevre ve Sağlık Komisyonu</w:t>
      </w:r>
      <w:r w:rsidRPr="002938DD">
        <w:rPr>
          <w:szCs w:val="24"/>
        </w:rPr>
        <w:t xml:space="preserve"> tarafından hazırlanan raporun görüşülmesi.</w:t>
      </w:r>
    </w:p>
    <w:p w:rsidR="00E41667" w:rsidRDefault="00E41667" w:rsidP="00E41667">
      <w:pPr>
        <w:pStyle w:val="AralkYok"/>
        <w:jc w:val="both"/>
        <w:rPr>
          <w:szCs w:val="24"/>
        </w:rPr>
      </w:pPr>
    </w:p>
    <w:p w:rsidR="00E41667" w:rsidRDefault="00E41667" w:rsidP="00E41667">
      <w:pPr>
        <w:pStyle w:val="AralkYok"/>
        <w:jc w:val="both"/>
        <w:rPr>
          <w:szCs w:val="24"/>
        </w:rPr>
      </w:pPr>
      <w:r w:rsidRPr="00F10E44">
        <w:rPr>
          <w:b/>
          <w:szCs w:val="24"/>
        </w:rPr>
        <w:t xml:space="preserve">6-  </w:t>
      </w:r>
      <w:r w:rsidRPr="00F10E44">
        <w:rPr>
          <w:szCs w:val="24"/>
        </w:rPr>
        <w:t xml:space="preserve">Mülkiyeti Belediyemizle ait olan </w:t>
      </w:r>
      <w:proofErr w:type="spellStart"/>
      <w:r w:rsidRPr="00F10E44">
        <w:rPr>
          <w:szCs w:val="24"/>
        </w:rPr>
        <w:t>Gezköy</w:t>
      </w:r>
      <w:proofErr w:type="spellEnd"/>
      <w:r w:rsidRPr="00F10E44">
        <w:rPr>
          <w:szCs w:val="24"/>
        </w:rPr>
        <w:t xml:space="preserve"> Mahallemizde bulunan </w:t>
      </w:r>
      <w:r>
        <w:rPr>
          <w:szCs w:val="24"/>
        </w:rPr>
        <w:t xml:space="preserve">6962 ada 18 parsel </w:t>
      </w:r>
      <w:proofErr w:type="spellStart"/>
      <w:proofErr w:type="gramStart"/>
      <w:r>
        <w:rPr>
          <w:szCs w:val="24"/>
        </w:rPr>
        <w:t>nolu</w:t>
      </w:r>
      <w:proofErr w:type="spellEnd"/>
      <w:r>
        <w:rPr>
          <w:szCs w:val="24"/>
        </w:rPr>
        <w:t xml:space="preserve"> </w:t>
      </w:r>
      <w:r w:rsidRPr="00F10E44">
        <w:rPr>
          <w:szCs w:val="24"/>
        </w:rPr>
        <w:t xml:space="preserve"> arsa</w:t>
      </w:r>
      <w:proofErr w:type="gramEnd"/>
      <w:r>
        <w:rPr>
          <w:szCs w:val="24"/>
        </w:rPr>
        <w:t xml:space="preserve">    (418,94 m²)</w:t>
      </w:r>
      <w:r w:rsidRPr="00F10E44">
        <w:rPr>
          <w:szCs w:val="24"/>
        </w:rPr>
        <w:t xml:space="preserve"> vasfındaki taşınmazın satılması</w:t>
      </w:r>
      <w:r>
        <w:rPr>
          <w:szCs w:val="24"/>
        </w:rPr>
        <w:t xml:space="preserve"> hususunun görüşülmesi.</w:t>
      </w:r>
    </w:p>
    <w:p w:rsidR="00E41667" w:rsidRDefault="00E41667" w:rsidP="00E41667">
      <w:pPr>
        <w:pStyle w:val="AralkYok"/>
        <w:jc w:val="both"/>
        <w:rPr>
          <w:szCs w:val="24"/>
        </w:rPr>
      </w:pPr>
    </w:p>
    <w:p w:rsidR="00E41667" w:rsidRDefault="00E41667" w:rsidP="00E41667">
      <w:pPr>
        <w:pStyle w:val="AralkYok"/>
        <w:jc w:val="both"/>
        <w:rPr>
          <w:szCs w:val="24"/>
        </w:rPr>
      </w:pPr>
      <w:r w:rsidRPr="00B55B00">
        <w:rPr>
          <w:b/>
          <w:szCs w:val="24"/>
        </w:rPr>
        <w:t xml:space="preserve">7- </w:t>
      </w:r>
      <w:r w:rsidRPr="00B55B00">
        <w:rPr>
          <w:szCs w:val="24"/>
        </w:rPr>
        <w:t>Kurumumuz norm kadro cetvelinde Genel İdare Hizmetler ve Teknik Hizmetler Sınıfında bulunan kadroların kadro derecelerinin değiştirilmesi, Teknik Hizmetler Sınıfında münhal bulunan 5 dereceli Çözümleyici kadrosunun iptal edilerek Teknik Hizmetler Sınıfındaki 4 dereceli Tekniker kadrosunun ihdas edilmesi ve norm kadro cetvelinin güncellenmesi hususunun görüşülmesi.</w:t>
      </w:r>
    </w:p>
    <w:p w:rsidR="00E41667" w:rsidRDefault="00E41667" w:rsidP="00E41667">
      <w:pPr>
        <w:pStyle w:val="AralkYok"/>
        <w:jc w:val="both"/>
        <w:rPr>
          <w:b/>
          <w:szCs w:val="24"/>
        </w:rPr>
      </w:pPr>
    </w:p>
    <w:p w:rsidR="00E41667" w:rsidRDefault="00E41667" w:rsidP="00E41667">
      <w:pPr>
        <w:pStyle w:val="AralkYok"/>
        <w:jc w:val="both"/>
      </w:pPr>
      <w:r>
        <w:rPr>
          <w:b/>
          <w:szCs w:val="24"/>
        </w:rPr>
        <w:t xml:space="preserve">8- </w:t>
      </w:r>
      <w:r w:rsidRPr="00751437">
        <w:rPr>
          <w:szCs w:val="24"/>
        </w:rPr>
        <w:t xml:space="preserve">İşletme ve </w:t>
      </w:r>
      <w:proofErr w:type="spellStart"/>
      <w:r w:rsidRPr="00751437">
        <w:rPr>
          <w:szCs w:val="24"/>
        </w:rPr>
        <w:t>İştiraklar</w:t>
      </w:r>
      <w:proofErr w:type="spellEnd"/>
      <w:r w:rsidRPr="00751437">
        <w:rPr>
          <w:szCs w:val="24"/>
        </w:rPr>
        <w:t xml:space="preserve"> Müdürlüğüne ait 2025 Mali Yılı bütçesi yetmeyeceği anlaşılan (05-03-01-01) Dernek Birlik Kurum Kuruluş Sandık vb. kalemine 97.000.000,00 ₺ (</w:t>
      </w:r>
      <w:proofErr w:type="spellStart"/>
      <w:r w:rsidRPr="00751437">
        <w:rPr>
          <w:szCs w:val="24"/>
        </w:rPr>
        <w:t>Doksanyedimilyon</w:t>
      </w:r>
      <w:proofErr w:type="spellEnd"/>
      <w:r w:rsidRPr="00751437">
        <w:rPr>
          <w:szCs w:val="24"/>
        </w:rPr>
        <w:t xml:space="preserve"> </w:t>
      </w:r>
      <w:proofErr w:type="spellStart"/>
      <w:r w:rsidRPr="00751437">
        <w:rPr>
          <w:szCs w:val="24"/>
        </w:rPr>
        <w:t>Türklirası</w:t>
      </w:r>
      <w:proofErr w:type="spellEnd"/>
      <w:r w:rsidRPr="00986C6E">
        <w:rPr>
          <w:szCs w:val="24"/>
        </w:rPr>
        <w:t xml:space="preserve"> </w:t>
      </w:r>
      <w:r w:rsidRPr="00480197">
        <w:rPr>
          <w:szCs w:val="24"/>
        </w:rPr>
        <w:t>ödenek ihtiyacı olması sebebiyle ek ödenek aktarılması hususunun görüşülmesi.</w:t>
      </w:r>
    </w:p>
    <w:p w:rsidR="00E41667" w:rsidRDefault="00E41667" w:rsidP="00E41667">
      <w:pPr>
        <w:pStyle w:val="AralkYok"/>
        <w:jc w:val="both"/>
      </w:pPr>
    </w:p>
    <w:p w:rsidR="00E41667" w:rsidRDefault="00E41667" w:rsidP="00E41667">
      <w:pPr>
        <w:pStyle w:val="AralkYok"/>
        <w:jc w:val="both"/>
        <w:rPr>
          <w:szCs w:val="24"/>
        </w:rPr>
      </w:pPr>
      <w:r w:rsidRPr="00CE161C">
        <w:rPr>
          <w:b/>
        </w:rPr>
        <w:t xml:space="preserve">9- </w:t>
      </w:r>
      <w:r>
        <w:rPr>
          <w:szCs w:val="24"/>
        </w:rPr>
        <w:t>Fen İşleri</w:t>
      </w:r>
      <w:r w:rsidRPr="002938DD">
        <w:rPr>
          <w:szCs w:val="24"/>
        </w:rPr>
        <w:t xml:space="preserve"> Müdürlüğüne </w:t>
      </w:r>
      <w:proofErr w:type="gramStart"/>
      <w:r w:rsidRPr="002938DD">
        <w:rPr>
          <w:szCs w:val="24"/>
        </w:rPr>
        <w:t>ait  Çalışma</w:t>
      </w:r>
      <w:proofErr w:type="gramEnd"/>
      <w:r w:rsidRPr="002938DD">
        <w:rPr>
          <w:szCs w:val="24"/>
        </w:rPr>
        <w:t xml:space="preserve"> Yönetmeliğinin görüşülmesi.</w:t>
      </w:r>
    </w:p>
    <w:p w:rsidR="00E41667" w:rsidRDefault="00E41667" w:rsidP="00E41667">
      <w:pPr>
        <w:pStyle w:val="AralkYok"/>
        <w:jc w:val="both"/>
        <w:rPr>
          <w:szCs w:val="24"/>
        </w:rPr>
      </w:pPr>
    </w:p>
    <w:p w:rsidR="00E41667" w:rsidRPr="00CE161C" w:rsidRDefault="00E41667" w:rsidP="00E41667">
      <w:pPr>
        <w:pStyle w:val="AralkYok"/>
        <w:jc w:val="both"/>
      </w:pPr>
      <w:r w:rsidRPr="00CE161C">
        <w:rPr>
          <w:b/>
          <w:szCs w:val="24"/>
        </w:rPr>
        <w:t>10-</w:t>
      </w:r>
      <w:r>
        <w:rPr>
          <w:b/>
          <w:szCs w:val="24"/>
        </w:rPr>
        <w:t xml:space="preserve"> </w:t>
      </w:r>
      <w:r>
        <w:rPr>
          <w:color w:val="000000"/>
        </w:rPr>
        <w:t xml:space="preserve">Erzurum İli, Aziziye İlçesi, </w:t>
      </w:r>
      <w:proofErr w:type="spellStart"/>
      <w:proofErr w:type="gramStart"/>
      <w:r>
        <w:rPr>
          <w:color w:val="000000"/>
        </w:rPr>
        <w:t>Gezköy</w:t>
      </w:r>
      <w:proofErr w:type="spellEnd"/>
      <w:r>
        <w:rPr>
          <w:color w:val="000000"/>
        </w:rPr>
        <w:t xml:space="preserve">  mahallesi</w:t>
      </w:r>
      <w:proofErr w:type="gramEnd"/>
      <w:r>
        <w:rPr>
          <w:color w:val="000000"/>
        </w:rPr>
        <w:t xml:space="preserve"> sınırları içerisinde kalan ve Doğalgaz Bölge Regülatörü için belirlenen alanlarda imar planı değişikliği yapılmasına yönelik 1/5000 ölçekli Nazım ve 1/1000 ölçekli Uygulama İmar Planı çalışmalarına ilişkin  Şehir Bölge Plancısı tarafından hazırlanan imar plan tadilatının görüşülmesi.</w:t>
      </w:r>
    </w:p>
    <w:p w:rsidR="000D2A67" w:rsidRPr="00E41667" w:rsidRDefault="000D2A67" w:rsidP="00E41667">
      <w:bookmarkStart w:id="0" w:name="_GoBack"/>
      <w:bookmarkEnd w:id="0"/>
    </w:p>
    <w:sectPr w:rsidR="000D2A67" w:rsidRPr="00E41667" w:rsidSect="00096C8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6B"/>
    <w:rsid w:val="00024829"/>
    <w:rsid w:val="00066716"/>
    <w:rsid w:val="000A4DC3"/>
    <w:rsid w:val="000D2A67"/>
    <w:rsid w:val="00404913"/>
    <w:rsid w:val="00456185"/>
    <w:rsid w:val="004A5989"/>
    <w:rsid w:val="005E3FF0"/>
    <w:rsid w:val="007E5942"/>
    <w:rsid w:val="00830C6B"/>
    <w:rsid w:val="009548A5"/>
    <w:rsid w:val="00971CB3"/>
    <w:rsid w:val="009B3F85"/>
    <w:rsid w:val="00AA6D85"/>
    <w:rsid w:val="00B647A7"/>
    <w:rsid w:val="00C8425D"/>
    <w:rsid w:val="00CE51E2"/>
    <w:rsid w:val="00E4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AC84-EE44-47EF-AE2D-2266B56A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8A5"/>
    <w:pPr>
      <w:ind w:left="708"/>
    </w:pPr>
  </w:style>
  <w:style w:type="paragraph" w:styleId="AralkYok">
    <w:name w:val="No Spacing"/>
    <w:uiPriority w:val="1"/>
    <w:qFormat/>
    <w:rsid w:val="009548A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404913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40491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A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A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2025-01-30T12:21:00Z</cp:lastPrinted>
  <dcterms:created xsi:type="dcterms:W3CDTF">2024-11-21T07:32:00Z</dcterms:created>
  <dcterms:modified xsi:type="dcterms:W3CDTF">2025-02-27T14:11:00Z</dcterms:modified>
</cp:coreProperties>
</file>